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21DBFEB1" w:rsidR="00A65463" w:rsidRPr="00DD6BB4" w:rsidRDefault="005F6292" w:rsidP="0012047A">
      <w:pPr>
        <w:spacing w:after="0" w:line="240" w:lineRule="auto"/>
        <w:jc w:val="center"/>
        <w:rPr>
          <w:rFonts w:ascii="Times New Roman" w:eastAsia="Times New Roman" w:hAnsi="Times New Roman" w:cs="Times New Roman"/>
          <w:b/>
          <w:sz w:val="24"/>
          <w:szCs w:val="24"/>
        </w:rPr>
      </w:pPr>
      <w:r w:rsidRPr="005F6292">
        <w:rPr>
          <w:rFonts w:ascii="Times New Roman" w:eastAsia="Times New Roman" w:hAnsi="Times New Roman" w:cs="Times New Roman"/>
          <w:b/>
          <w:caps/>
          <w:sz w:val="24"/>
          <w:szCs w:val="24"/>
        </w:rPr>
        <w:t>Specialios technikos (Schmidt) remont</w:t>
      </w:r>
      <w:r>
        <w:rPr>
          <w:rFonts w:ascii="Times New Roman" w:eastAsia="Times New Roman" w:hAnsi="Times New Roman" w:cs="Times New Roman"/>
          <w:b/>
          <w:caps/>
          <w:sz w:val="24"/>
          <w:szCs w:val="24"/>
        </w:rPr>
        <w:t>o</w:t>
      </w:r>
      <w:r w:rsidRPr="005F6292">
        <w:rPr>
          <w:rFonts w:ascii="Times New Roman" w:eastAsia="Times New Roman" w:hAnsi="Times New Roman" w:cs="Times New Roman"/>
          <w:b/>
          <w:caps/>
          <w:sz w:val="24"/>
          <w:szCs w:val="24"/>
        </w:rPr>
        <w:t xml:space="preserve"> ir detal</w:t>
      </w:r>
      <w:r>
        <w:rPr>
          <w:rFonts w:ascii="Times New Roman" w:eastAsia="Times New Roman" w:hAnsi="Times New Roman" w:cs="Times New Roman"/>
          <w:b/>
          <w:caps/>
          <w:sz w:val="24"/>
          <w:szCs w:val="24"/>
        </w:rPr>
        <w:t>ių</w:t>
      </w:r>
      <w:r w:rsidR="006901D0"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7D75AC08" w14:textId="77777777" w:rsidR="005F6292" w:rsidRDefault="005F6292" w:rsidP="0012047A">
      <w:pPr>
        <w:spacing w:after="0" w:line="240" w:lineRule="auto"/>
        <w:jc w:val="center"/>
        <w:rPr>
          <w:rFonts w:ascii="Times New Roman" w:eastAsia="Times New Roman" w:hAnsi="Times New Roman" w:cs="Times New Roman"/>
          <w:b/>
          <w:i/>
          <w:color w:val="FF0000"/>
          <w:sz w:val="24"/>
          <w:szCs w:val="24"/>
        </w:rPr>
      </w:pPr>
    </w:p>
    <w:p w14:paraId="25222424" w14:textId="4425E958"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4021"/>
      </w:tblGrid>
      <w:tr w:rsidR="00CC27F5" w:rsidRPr="00DD6BB4" w14:paraId="6FBFFB0C" w14:textId="77777777" w:rsidTr="005632B3">
        <w:trPr>
          <w:trHeight w:val="225"/>
          <w:jc w:val="center"/>
        </w:trPr>
        <w:tc>
          <w:tcPr>
            <w:tcW w:w="580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02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5632B3">
        <w:trPr>
          <w:trHeight w:val="225"/>
          <w:jc w:val="center"/>
        </w:trPr>
        <w:tc>
          <w:tcPr>
            <w:tcW w:w="580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02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5632B3">
        <w:trPr>
          <w:trHeight w:val="225"/>
          <w:jc w:val="center"/>
        </w:trPr>
        <w:tc>
          <w:tcPr>
            <w:tcW w:w="580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juridinio asmens kodas (-ai)</w:t>
            </w:r>
            <w:r w:rsidRPr="00D71AF1">
              <w:rPr>
                <w:rStyle w:val="FootnoteReference"/>
                <w:rFonts w:ascii="Times New Roman" w:eastAsia="Times New Roman" w:hAnsi="Times New Roman" w:cs="Times New Roman"/>
                <w:sz w:val="24"/>
                <w:szCs w:val="24"/>
                <w:lang w:eastAsia="lt-LT"/>
              </w:rPr>
              <w:footnoteReference w:id="3"/>
            </w:r>
            <w:r w:rsidRPr="00D71AF1">
              <w:rPr>
                <w:rFonts w:ascii="Times New Roman" w:eastAsia="Times New Roman" w:hAnsi="Times New Roman" w:cs="Times New Roman"/>
                <w:sz w:val="24"/>
                <w:szCs w:val="24"/>
                <w:lang w:eastAsia="lt-LT"/>
              </w:rPr>
              <w:t xml:space="preserve"> </w:t>
            </w:r>
          </w:p>
        </w:tc>
        <w:tc>
          <w:tcPr>
            <w:tcW w:w="402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5632B3">
        <w:trPr>
          <w:trHeight w:val="225"/>
          <w:jc w:val="center"/>
        </w:trPr>
        <w:tc>
          <w:tcPr>
            <w:tcW w:w="580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registracijos adresas (-ai)</w:t>
            </w:r>
            <w:r w:rsidRPr="00D71AF1">
              <w:rPr>
                <w:rStyle w:val="FootnoteReference"/>
                <w:rFonts w:ascii="Times New Roman" w:eastAsia="Times New Roman" w:hAnsi="Times New Roman" w:cs="Times New Roman"/>
                <w:sz w:val="24"/>
                <w:szCs w:val="24"/>
                <w:lang w:eastAsia="lt-LT"/>
              </w:rPr>
              <w:footnoteReference w:id="4"/>
            </w:r>
          </w:p>
        </w:tc>
        <w:tc>
          <w:tcPr>
            <w:tcW w:w="402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5632B3">
        <w:trPr>
          <w:trHeight w:val="225"/>
          <w:jc w:val="center"/>
        </w:trPr>
        <w:tc>
          <w:tcPr>
            <w:tcW w:w="580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hAnsi="Times New Roman" w:cs="Times New Roman"/>
                <w:sz w:val="24"/>
                <w:szCs w:val="24"/>
              </w:rPr>
              <w:t>PVM mokėtojo kodas (-ai)</w:t>
            </w:r>
            <w:r w:rsidRPr="00D71AF1">
              <w:rPr>
                <w:rStyle w:val="FootnoteReference"/>
                <w:rFonts w:ascii="Times New Roman" w:hAnsi="Times New Roman" w:cs="Times New Roman"/>
                <w:sz w:val="24"/>
                <w:szCs w:val="24"/>
              </w:rPr>
              <w:footnoteReference w:id="5"/>
            </w:r>
          </w:p>
        </w:tc>
        <w:tc>
          <w:tcPr>
            <w:tcW w:w="402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2B0C56" w:rsidRPr="00DD6BB4" w14:paraId="5431487D"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95D19FC" w14:textId="77777777" w:rsidR="002B0C56" w:rsidRPr="002B0C56" w:rsidRDefault="002B0C56" w:rsidP="00170A06">
            <w:pPr>
              <w:spacing w:after="0" w:line="240" w:lineRule="auto"/>
              <w:jc w:val="both"/>
              <w:rPr>
                <w:rFonts w:ascii="Times New Roman" w:hAnsi="Times New Roman" w:cs="Times New Roman"/>
                <w:sz w:val="24"/>
                <w:szCs w:val="24"/>
              </w:rPr>
            </w:pPr>
            <w:r w:rsidRPr="00F806BF">
              <w:rPr>
                <w:rFonts w:ascii="Times New Roman" w:hAnsi="Times New Roman" w:cs="Times New Roman"/>
                <w:b/>
                <w:bCs/>
                <w:sz w:val="24"/>
                <w:szCs w:val="24"/>
              </w:rPr>
              <w:t>Tiekėją</w:t>
            </w:r>
            <w:r w:rsidRPr="002B0C56">
              <w:rPr>
                <w:rFonts w:ascii="Times New Roman" w:hAnsi="Times New Roman" w:cs="Times New Roman"/>
                <w:sz w:val="24"/>
                <w:szCs w:val="24"/>
              </w:rPr>
              <w:t xml:space="preserve"> arba </w:t>
            </w:r>
            <w:r w:rsidRPr="00F806BF">
              <w:rPr>
                <w:rFonts w:ascii="Times New Roman" w:hAnsi="Times New Roman" w:cs="Times New Roman"/>
                <w:b/>
                <w:bCs/>
                <w:sz w:val="24"/>
                <w:szCs w:val="24"/>
              </w:rPr>
              <w:t>tiekėjų grupės narius</w:t>
            </w:r>
            <w:r w:rsidRPr="002B0C56">
              <w:rPr>
                <w:rFonts w:ascii="Times New Roman" w:hAnsi="Times New Roman" w:cs="Times New Roman"/>
                <w:sz w:val="24"/>
                <w:szCs w:val="24"/>
              </w:rPr>
              <w:t xml:space="preserve"> 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w:t>
            </w:r>
            <w:r w:rsidRPr="002B0C56">
              <w:rPr>
                <w:rStyle w:val="FootnoteReference"/>
                <w:rFonts w:ascii="Times New Roman" w:hAnsi="Times New Roman" w:cs="Times New Roman"/>
                <w:sz w:val="24"/>
                <w:szCs w:val="24"/>
              </w:rPr>
              <w:footnoteReference w:id="6"/>
            </w:r>
            <w:r w:rsidRPr="002B0C56">
              <w:rPr>
                <w:rFonts w:ascii="Times New Roman" w:hAnsi="Times New Roman" w:cs="Times New Roman"/>
                <w:sz w:val="24"/>
                <w:szCs w:val="24"/>
              </w:rPr>
              <w:t xml:space="preserve"> asmens (-ų) pavadinimas (-ai) / vardas (-ai) pavardė (-ės). </w:t>
            </w:r>
          </w:p>
          <w:p w14:paraId="63BAC4F7" w14:textId="77777777" w:rsidR="002B0C56" w:rsidRPr="002B0C56" w:rsidRDefault="002B0C56" w:rsidP="00170A06">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Nesant kontroliuojančio asmens, nurodomas pagrindimas</w:t>
            </w:r>
            <w:r w:rsidRPr="002B0C56">
              <w:rPr>
                <w:rStyle w:val="FootnoteReference"/>
                <w:rFonts w:ascii="Times New Roman" w:hAnsi="Times New Roman" w:cs="Times New Roman"/>
                <w:sz w:val="24"/>
                <w:szCs w:val="24"/>
              </w:rPr>
              <w:footnoteReference w:id="7"/>
            </w:r>
          </w:p>
        </w:tc>
        <w:tc>
          <w:tcPr>
            <w:tcW w:w="4021" w:type="dxa"/>
            <w:tcBorders>
              <w:top w:val="single" w:sz="4" w:space="0" w:color="auto"/>
              <w:left w:val="single" w:sz="4" w:space="0" w:color="auto"/>
              <w:bottom w:val="single" w:sz="4" w:space="0" w:color="auto"/>
              <w:right w:val="single" w:sz="4" w:space="0" w:color="auto"/>
            </w:tcBorders>
            <w:vAlign w:val="center"/>
          </w:tcPr>
          <w:p w14:paraId="0F233191" w14:textId="77777777" w:rsidR="002B0C56" w:rsidRPr="00DD6BB4" w:rsidRDefault="002B0C56"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766A5F" w:rsidRPr="00DD6BB4" w14:paraId="6BC0C6C1"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A2F99A" w14:textId="74542500" w:rsidR="00766A5F" w:rsidRPr="002B0C56" w:rsidRDefault="00F806BF" w:rsidP="00170A06">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Su kontroliuojančiu (-</w:t>
            </w:r>
            <w:proofErr w:type="spellStart"/>
            <w:r w:rsidRPr="00E85FB6">
              <w:rPr>
                <w:rFonts w:ascii="Times New Roman" w:hAnsi="Times New Roman" w:cs="Times New Roman"/>
                <w:sz w:val="24"/>
                <w:szCs w:val="24"/>
              </w:rPr>
              <w:t>iais</w:t>
            </w:r>
            <w:proofErr w:type="spellEnd"/>
            <w:r w:rsidRPr="00E85FB6">
              <w:rPr>
                <w:rFonts w:ascii="Times New Roman" w:hAnsi="Times New Roman" w:cs="Times New Roman"/>
                <w:sz w:val="24"/>
                <w:szCs w:val="24"/>
              </w:rPr>
              <w:t>) asmeniu (-</w:t>
            </w:r>
            <w:proofErr w:type="spellStart"/>
            <w:r w:rsidRPr="00E85FB6">
              <w:rPr>
                <w:rFonts w:ascii="Times New Roman" w:hAnsi="Times New Roman" w:cs="Times New Roman"/>
                <w:sz w:val="24"/>
                <w:szCs w:val="24"/>
              </w:rPr>
              <w:t>imis</w:t>
            </w:r>
            <w:proofErr w:type="spellEnd"/>
            <w:r w:rsidRPr="00E85FB6">
              <w:rPr>
                <w:rFonts w:ascii="Times New Roman" w:hAnsi="Times New Roman" w:cs="Times New Roman"/>
                <w:sz w:val="24"/>
                <w:szCs w:val="24"/>
              </w:rPr>
              <w:t>) susijusio (-</w:t>
            </w:r>
            <w:proofErr w:type="spellStart"/>
            <w:r w:rsidRPr="00E85FB6">
              <w:rPr>
                <w:rFonts w:ascii="Times New Roman" w:hAnsi="Times New Roman" w:cs="Times New Roman"/>
                <w:sz w:val="24"/>
                <w:szCs w:val="24"/>
              </w:rPr>
              <w:t>ių</w:t>
            </w:r>
            <w:proofErr w:type="spellEnd"/>
            <w:r w:rsidRPr="00E85FB6">
              <w:rPr>
                <w:rFonts w:ascii="Times New Roman" w:hAnsi="Times New Roman" w:cs="Times New Roman"/>
                <w:sz w:val="24"/>
                <w:szCs w:val="24"/>
              </w:rPr>
              <w:t>)  asmens (-ų) pavadinimas / vardas pavardė ir jų kartu bendrai valdomų akcijų (dalių, pajų) dalis procentais</w:t>
            </w:r>
          </w:p>
        </w:tc>
        <w:tc>
          <w:tcPr>
            <w:tcW w:w="4021" w:type="dxa"/>
            <w:tcBorders>
              <w:top w:val="single" w:sz="4" w:space="0" w:color="auto"/>
              <w:left w:val="single" w:sz="4" w:space="0" w:color="auto"/>
              <w:bottom w:val="single" w:sz="4" w:space="0" w:color="auto"/>
              <w:right w:val="single" w:sz="4" w:space="0" w:color="auto"/>
            </w:tcBorders>
            <w:vAlign w:val="center"/>
          </w:tcPr>
          <w:p w14:paraId="244E5287" w14:textId="3F9E4ABF" w:rsidR="00766A5F" w:rsidRPr="00BB37A7" w:rsidRDefault="00BE2F7C"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2B0C56" w:rsidRPr="00DD6BB4" w14:paraId="518E9F75"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1B6C1D3" w14:textId="77777777" w:rsidR="002B0C56" w:rsidRPr="002B0C56" w:rsidRDefault="002B0C56" w:rsidP="00170A06">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 asmens (-ų) registracijos šalis (jei kontroliuojantis asmuo yra juridinis asmuo) arba nuolatinės gyvenamosios vietos ir pilietybės šalys (jei kontroliuojantis asmuo yra fizinis asmuo)</w:t>
            </w:r>
          </w:p>
        </w:tc>
        <w:tc>
          <w:tcPr>
            <w:tcW w:w="4021" w:type="dxa"/>
            <w:tcBorders>
              <w:top w:val="single" w:sz="4" w:space="0" w:color="auto"/>
              <w:left w:val="single" w:sz="4" w:space="0" w:color="auto"/>
              <w:bottom w:val="single" w:sz="4" w:space="0" w:color="auto"/>
              <w:right w:val="single" w:sz="4" w:space="0" w:color="auto"/>
            </w:tcBorders>
            <w:vAlign w:val="center"/>
          </w:tcPr>
          <w:p w14:paraId="5B366A08" w14:textId="77777777" w:rsidR="002B0C56" w:rsidRPr="00DD6BB4" w:rsidRDefault="002B0C56"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5632B3">
        <w:trPr>
          <w:jc w:val="center"/>
        </w:trPr>
        <w:tc>
          <w:tcPr>
            <w:tcW w:w="580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02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5632B3">
        <w:trPr>
          <w:jc w:val="center"/>
        </w:trPr>
        <w:tc>
          <w:tcPr>
            <w:tcW w:w="580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02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5632B3">
        <w:trPr>
          <w:jc w:val="center"/>
        </w:trPr>
        <w:tc>
          <w:tcPr>
            <w:tcW w:w="580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02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C8A9246" w14:textId="77777777" w:rsidTr="005632B3">
        <w:trPr>
          <w:jc w:val="center"/>
        </w:trPr>
        <w:tc>
          <w:tcPr>
            <w:tcW w:w="580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02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5632B3">
        <w:trPr>
          <w:jc w:val="center"/>
        </w:trPr>
        <w:tc>
          <w:tcPr>
            <w:tcW w:w="580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02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0622149A"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 xml:space="preserve">Informacija apie kiekvieno tiekėjų grupės nario savo jėgomis </w:t>
      </w:r>
      <w:r w:rsidRPr="002A5DCB">
        <w:rPr>
          <w:rFonts w:ascii="Times New Roman" w:eastAsia="Times New Roman" w:hAnsi="Times New Roman" w:cs="Times New Roman"/>
          <w:sz w:val="24"/>
          <w:szCs w:val="24"/>
        </w:rPr>
        <w:t>numatomas teikti paslaugas/tiekti prekes (</w:t>
      </w:r>
      <w:r w:rsidRPr="002A5DCB">
        <w:rPr>
          <w:rFonts w:ascii="Times New Roman" w:eastAsia="Times New Roman" w:hAnsi="Times New Roman" w:cs="Times New Roman"/>
          <w:i/>
          <w:iCs/>
          <w:sz w:val="24"/>
          <w:szCs w:val="24"/>
        </w:rPr>
        <w:t>pildoma, kai Pasiūlymą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6B774A95" w:rsidR="00275650" w:rsidRPr="00275650" w:rsidRDefault="00275650" w:rsidP="00275650">
      <w:pPr>
        <w:pStyle w:val="FootnoteText"/>
        <w:jc w:val="both"/>
      </w:pPr>
      <w:r w:rsidRPr="0D0C0A7A">
        <w:rPr>
          <w:b/>
          <w:bCs/>
          <w:u w:val="single"/>
        </w:rPr>
        <w:t>Kartu su Pirminiu pasiūlymu turi būti pateikti</w:t>
      </w:r>
      <w:r>
        <w:t xml:space="preserve"> kiekvieno tiekėjų grupės nario EBVPD</w:t>
      </w:r>
      <w:r w:rsidR="798384B0">
        <w:t xml:space="preserve"> ir </w:t>
      </w:r>
      <w:r>
        <w:t>jungtinės veiklos sutartis.</w:t>
      </w:r>
    </w:p>
    <w:p w14:paraId="366E72BE" w14:textId="77777777" w:rsidR="00275650" w:rsidRPr="00BB37A7"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45A9DE50" w14:textId="54E684D9" w:rsidR="00C42470" w:rsidRPr="00C42470" w:rsidRDefault="00C42470" w:rsidP="00C42470">
      <w:pPr>
        <w:pStyle w:val="Heading1"/>
        <w:numPr>
          <w:ilvl w:val="0"/>
          <w:numId w:val="6"/>
        </w:numPr>
        <w:spacing w:before="60" w:after="60"/>
        <w:jc w:val="left"/>
        <w:rPr>
          <w:b/>
          <w:bCs/>
          <w:sz w:val="24"/>
        </w:rPr>
      </w:pPr>
      <w:r w:rsidRPr="00C42470">
        <w:rPr>
          <w:b/>
          <w:bCs/>
          <w:color w:val="00B0F0"/>
          <w:sz w:val="24"/>
        </w:rPr>
        <w:t xml:space="preserve">INFORMACIJA APIE RĖMIMĄSI KITŲ ŪKIO SUBJEKTŲ PAJĖGUMAIS </w:t>
      </w:r>
    </w:p>
    <w:p w14:paraId="20C271AA" w14:textId="4ACC366D" w:rsidR="00C42470" w:rsidRPr="00C42470" w:rsidRDefault="00C42470" w:rsidP="00C42470">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straipsniu, bus laikoma, kad Pirkimo dokumentuose nurodytus kvalifikacijos reikalavimus atitinka pats Tiekėjas.</w:t>
      </w:r>
    </w:p>
    <w:p w14:paraId="0A72927D" w14:textId="77777777" w:rsidR="00C42470" w:rsidRPr="00BB37A7"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79C69469" w14:textId="29873BE3"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63066E58">
        <w:rPr>
          <w:rFonts w:ascii="Times New Roman" w:hAnsi="Times New Roman" w:cs="Times New Roman"/>
          <w:sz w:val="20"/>
          <w:szCs w:val="20"/>
          <w:lang w:eastAsia="lt-LT"/>
        </w:rPr>
        <w:t>Lentelėje Tiekėjo nurodytus kvalifikacijos reikalavimus gali atitikti Tiekėjas ir (ar) Ūkio subjektas arba abu kartu. </w:t>
      </w:r>
      <w:r w:rsidRPr="63066E58">
        <w:rPr>
          <w:rFonts w:ascii="Times New Roman" w:hAnsi="Times New Roman" w:cs="Times New Roman"/>
          <w:b/>
          <w:bCs/>
          <w:sz w:val="20"/>
          <w:szCs w:val="20"/>
          <w:lang w:eastAsia="lt-LT"/>
        </w:rPr>
        <w:t>Pastaba:</w:t>
      </w:r>
      <w:r w:rsidRPr="63066E58">
        <w:rPr>
          <w:rFonts w:ascii="Times New Roman" w:hAnsi="Times New Roman" w:cs="Times New Roman"/>
          <w:sz w:val="20"/>
          <w:szCs w:val="20"/>
          <w:lang w:eastAsia="lt-LT"/>
        </w:rPr>
        <w:t> </w:t>
      </w:r>
      <w:r w:rsidRPr="63066E58">
        <w:rPr>
          <w:rFonts w:ascii="Times New Roman" w:hAnsi="Times New Roman" w:cs="Times New Roman"/>
          <w:sz w:val="20"/>
          <w:szCs w:val="20"/>
          <w:u w:val="single"/>
          <w:lang w:eastAsia="lt-LT"/>
        </w:rPr>
        <w:t>Kartu su Pirminiu pasiūlymu Tiekėjas turi pateikti  Ūkio subjektų, kurių pajėgumais remiasi, užpildytus ir pasirašytus EBVPD</w:t>
      </w:r>
      <w:r w:rsidR="6E2CC792" w:rsidRPr="63066E58">
        <w:rPr>
          <w:rFonts w:ascii="Times New Roman" w:hAnsi="Times New Roman" w:cs="Times New Roman"/>
          <w:sz w:val="20"/>
          <w:szCs w:val="20"/>
          <w:u w:val="single"/>
          <w:lang w:eastAsia="lt-LT"/>
        </w:rPr>
        <w:t xml:space="preserve"> ir </w:t>
      </w:r>
      <w:r w:rsidR="6E2CC792" w:rsidRPr="00653327">
        <w:rPr>
          <w:rFonts w:ascii="Times New Roman" w:hAnsi="Times New Roman" w:cs="Times New Roman"/>
          <w:sz w:val="20"/>
          <w:szCs w:val="20"/>
          <w:u w:val="single"/>
        </w:rPr>
        <w:t xml:space="preserve">įrodymus, kad vykdant </w:t>
      </w:r>
      <w:r w:rsidR="6E2CC792" w:rsidRPr="002A5DCB">
        <w:rPr>
          <w:rFonts w:ascii="Times New Roman" w:hAnsi="Times New Roman" w:cs="Times New Roman"/>
          <w:sz w:val="20"/>
          <w:szCs w:val="20"/>
          <w:u w:val="single"/>
        </w:rPr>
        <w:t>Sutartį bus prieinami lentelėje nurodytų ūkio subjektų pajėgumai</w:t>
      </w:r>
      <w:r w:rsidR="6E2CC792" w:rsidRPr="002A5DCB">
        <w:rPr>
          <w:rFonts w:ascii="Times New Roman" w:hAnsi="Times New Roman" w:cs="Times New Roman"/>
          <w:sz w:val="20"/>
          <w:szCs w:val="20"/>
        </w:rPr>
        <w:t xml:space="preserve"> (pvz. sutartis, ketinimų protokolas, užpildytas ir pasirašytas SPS priedas Nr. </w:t>
      </w:r>
      <w:r w:rsidR="002F3C3F" w:rsidRPr="002A5DCB">
        <w:rPr>
          <w:rFonts w:ascii="Times New Roman" w:hAnsi="Times New Roman" w:cs="Times New Roman"/>
          <w:sz w:val="20"/>
          <w:szCs w:val="20"/>
        </w:rPr>
        <w:t>1</w:t>
      </w:r>
      <w:r w:rsidR="002F3C3F">
        <w:rPr>
          <w:rFonts w:ascii="Times New Roman" w:hAnsi="Times New Roman" w:cs="Times New Roman"/>
          <w:sz w:val="20"/>
          <w:szCs w:val="20"/>
        </w:rPr>
        <w:t>0</w:t>
      </w:r>
      <w:r w:rsidR="6E2CC792" w:rsidRPr="002A5DCB">
        <w:rPr>
          <w:rFonts w:ascii="Times New Roman" w:hAnsi="Times New Roman" w:cs="Times New Roman"/>
          <w:sz w:val="20"/>
          <w:szCs w:val="20"/>
        </w:rPr>
        <w:t>)</w:t>
      </w:r>
      <w:r w:rsidRPr="002A5DCB">
        <w:rPr>
          <w:rFonts w:ascii="Times New Roman" w:hAnsi="Times New Roman" w:cs="Times New Roman"/>
          <w:sz w:val="20"/>
          <w:szCs w:val="20"/>
          <w:lang w:eastAsia="lt-LT"/>
        </w:rPr>
        <w:t>. Pažymima</w:t>
      </w:r>
      <w:r w:rsidRPr="63066E58">
        <w:rPr>
          <w:rFonts w:ascii="Times New Roman" w:hAnsi="Times New Roman" w:cs="Times New Roman"/>
          <w:sz w:val="20"/>
          <w:szCs w:val="20"/>
          <w:lang w:eastAsia="lt-LT"/>
        </w:rPr>
        <w:t>, kad Tiekėjas, sutarties vykdymo metu negalės remtis Ūkio subjektais, kurių neišviešino.</w:t>
      </w:r>
      <w:r w:rsidRPr="63066E58">
        <w:rPr>
          <w:rFonts w:ascii="Times New Roman" w:hAnsi="Times New Roman" w:cs="Times New Roman"/>
          <w:sz w:val="20"/>
          <w:szCs w:val="20"/>
        </w:rPr>
        <w:t xml:space="preserve"> </w:t>
      </w: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8"/>
            </w:r>
          </w:p>
        </w:tc>
        <w:tc>
          <w:tcPr>
            <w:tcW w:w="3544"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44114B48" w:rsidR="00D637A4" w:rsidRPr="00653327" w:rsidRDefault="41BE65F3" w:rsidP="00653327">
      <w:pPr>
        <w:pStyle w:val="FootnoteText"/>
        <w:jc w:val="both"/>
        <w:rPr>
          <w:color w:val="FF0000"/>
        </w:rPr>
      </w:pPr>
      <w:r w:rsidRPr="00653327">
        <w:t>Kartu su Pirminiu pasiūlymu</w:t>
      </w:r>
      <w:r w:rsidR="00D637A4" w:rsidRPr="00653327">
        <w:t xml:space="preserve"> Tiekėjas tur</w:t>
      </w:r>
      <w:r w:rsidR="590632EF" w:rsidRPr="00653327">
        <w:t>i</w:t>
      </w:r>
      <w:r w:rsidR="00D637A4" w:rsidRPr="00653327">
        <w:t xml:space="preserve"> pateikti įrodymus, kad vykdant Sutartį bus prieinami lentelėje nurodytų subtiekėjų pajėgumai (užpildytas ir pasirašytas SPS priedas Nr. </w:t>
      </w:r>
      <w:r w:rsidR="002F3C3F">
        <w:t>10</w:t>
      </w:r>
      <w:r w:rsidR="00D637A4" w:rsidRPr="00653327">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1EFF6D5D" w14:textId="77777777"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lastRenderedPageBreak/>
        <w:t xml:space="preserve">INFORMACIJA APIE SIŪLOMAS PASLAUGAS </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DD6BB4" w14:paraId="3192E980" w14:textId="77777777" w:rsidTr="0068329B">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68329B">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11283CA9" w:rsidR="00A37DBF" w:rsidRPr="00FA0A7E" w:rsidRDefault="00FA0A7E" w:rsidP="0012047A">
            <w:pPr>
              <w:spacing w:after="0" w:line="240" w:lineRule="auto"/>
              <w:rPr>
                <w:rFonts w:ascii="Times New Roman" w:hAnsi="Times New Roman" w:cs="Times New Roman"/>
                <w:sz w:val="24"/>
                <w:szCs w:val="24"/>
              </w:rPr>
            </w:pPr>
            <w:r w:rsidRPr="00FA0A7E">
              <w:rPr>
                <w:rFonts w:ascii="Times New Roman" w:hAnsi="Times New Roman" w:cs="Times New Roman"/>
                <w:sz w:val="24"/>
                <w:szCs w:val="24"/>
              </w:rPr>
              <w:t>Specialios technikos (</w:t>
            </w:r>
            <w:proofErr w:type="spellStart"/>
            <w:r w:rsidRPr="00FA0A7E">
              <w:rPr>
                <w:rFonts w:ascii="Times New Roman" w:hAnsi="Times New Roman" w:cs="Times New Roman"/>
                <w:sz w:val="24"/>
                <w:szCs w:val="24"/>
              </w:rPr>
              <w:t>Schmidt</w:t>
            </w:r>
            <w:proofErr w:type="spellEnd"/>
            <w:r w:rsidRPr="00FA0A7E">
              <w:rPr>
                <w:rFonts w:ascii="Times New Roman" w:hAnsi="Times New Roman" w:cs="Times New Roman"/>
                <w:sz w:val="24"/>
                <w:szCs w:val="24"/>
              </w:rPr>
              <w:t>) remontas</w:t>
            </w:r>
          </w:p>
        </w:tc>
        <w:tc>
          <w:tcPr>
            <w:tcW w:w="4536"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r w:rsidR="00A37DBF" w:rsidRPr="00DD6BB4" w14:paraId="5739D049" w14:textId="77777777" w:rsidTr="0068329B">
        <w:trPr>
          <w:trHeight w:val="205"/>
        </w:trPr>
        <w:tc>
          <w:tcPr>
            <w:tcW w:w="557" w:type="dxa"/>
          </w:tcPr>
          <w:p w14:paraId="332086E7"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w:t>
            </w:r>
          </w:p>
        </w:tc>
        <w:tc>
          <w:tcPr>
            <w:tcW w:w="4536" w:type="dxa"/>
            <w:tcMar>
              <w:top w:w="0" w:type="dxa"/>
              <w:left w:w="108" w:type="dxa"/>
              <w:bottom w:w="0" w:type="dxa"/>
              <w:right w:w="108" w:type="dxa"/>
            </w:tcMar>
          </w:tcPr>
          <w:p w14:paraId="01E42037" w14:textId="77777777" w:rsidR="00A37DBF" w:rsidRPr="00DD6BB4" w:rsidRDefault="00A37DBF" w:rsidP="0012047A">
            <w:pPr>
              <w:spacing w:after="0" w:line="240" w:lineRule="auto"/>
              <w:rPr>
                <w:rFonts w:ascii="Times New Roman" w:hAnsi="Times New Roman" w:cs="Times New Roman"/>
                <w:sz w:val="24"/>
                <w:szCs w:val="24"/>
              </w:rPr>
            </w:pPr>
          </w:p>
        </w:tc>
        <w:tc>
          <w:tcPr>
            <w:tcW w:w="4536" w:type="dxa"/>
            <w:tcMar>
              <w:top w:w="0" w:type="dxa"/>
              <w:left w:w="108" w:type="dxa"/>
              <w:bottom w:w="0" w:type="dxa"/>
              <w:right w:w="108" w:type="dxa"/>
            </w:tcMar>
          </w:tcPr>
          <w:p w14:paraId="27B49EB8"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056A3D85" w:rsidR="005E6B50" w:rsidRPr="00653327" w:rsidRDefault="005E6B50" w:rsidP="00653327">
      <w:pPr>
        <w:pStyle w:val="ListParagraph"/>
        <w:numPr>
          <w:ilvl w:val="1"/>
          <w:numId w:val="6"/>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t xml:space="preserve">Pasiūlymo kaina nurodoma eurais. </w:t>
      </w:r>
    </w:p>
    <w:p w14:paraId="1EE04D36" w14:textId="59DEFB9B" w:rsidR="00A00CB1" w:rsidRPr="00DD6BB4" w:rsidRDefault="00A00CB1" w:rsidP="00653327">
      <w:pPr>
        <w:pStyle w:val="ListParagraph"/>
        <w:numPr>
          <w:ilvl w:val="1"/>
          <w:numId w:val="6"/>
        </w:numPr>
        <w:spacing w:after="0" w:line="240" w:lineRule="auto"/>
        <w:ind w:left="426" w:hanging="426"/>
        <w:contextualSpacing w:val="0"/>
        <w:jc w:val="both"/>
        <w:rPr>
          <w:rFonts w:ascii="Times New Roman" w:hAnsi="Times New Roman" w:cs="Times New Roman"/>
          <w:sz w:val="24"/>
          <w:szCs w:val="24"/>
        </w:rPr>
      </w:pPr>
      <w:r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4DF47031" w:rsidR="005E6B50" w:rsidRPr="00653327" w:rsidRDefault="005E6B50" w:rsidP="00653327">
      <w:pPr>
        <w:pStyle w:val="ListParagraph"/>
        <w:numPr>
          <w:ilvl w:val="1"/>
          <w:numId w:val="6"/>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t xml:space="preserve">Pasiūlymo </w:t>
      </w:r>
      <w:r w:rsidR="00D46CD4" w:rsidRPr="00653327">
        <w:rPr>
          <w:rFonts w:ascii="Times New Roman" w:hAnsi="Times New Roman" w:cs="Times New Roman"/>
          <w:sz w:val="24"/>
          <w:szCs w:val="24"/>
        </w:rPr>
        <w:t xml:space="preserve">kaina </w:t>
      </w:r>
      <w:r w:rsidRPr="00653327">
        <w:rPr>
          <w:rFonts w:ascii="Times New Roman" w:hAnsi="Times New Roman" w:cs="Times New Roman"/>
          <w:sz w:val="24"/>
          <w:szCs w:val="24"/>
        </w:rPr>
        <w:t>nurodom</w:t>
      </w:r>
      <w:r w:rsidR="00D46CD4" w:rsidRPr="00653327">
        <w:rPr>
          <w:rFonts w:ascii="Times New Roman" w:hAnsi="Times New Roman" w:cs="Times New Roman"/>
          <w:sz w:val="24"/>
          <w:szCs w:val="24"/>
        </w:rPr>
        <w:t>a</w:t>
      </w:r>
      <w:r w:rsidRPr="00653327">
        <w:rPr>
          <w:rFonts w:ascii="Times New Roman" w:hAnsi="Times New Roman" w:cs="Times New Roman"/>
          <w:sz w:val="24"/>
          <w:szCs w:val="24"/>
        </w:rPr>
        <w:t xml:space="preserve"> užpildant pateiktą lentelę</w:t>
      </w:r>
      <w:r w:rsidR="00C51861" w:rsidRPr="00653327">
        <w:rPr>
          <w:rFonts w:ascii="Times New Roman" w:hAnsi="Times New Roman" w:cs="Times New Roman"/>
          <w:sz w:val="24"/>
          <w:szCs w:val="24"/>
        </w:rPr>
        <w:t xml:space="preserve"> </w:t>
      </w:r>
      <w:r w:rsidR="00C51861" w:rsidRPr="00FA0A7E">
        <w:rPr>
          <w:rFonts w:ascii="Times New Roman" w:hAnsi="Times New Roman" w:cs="Times New Roman"/>
          <w:sz w:val="24"/>
          <w:szCs w:val="24"/>
        </w:rPr>
        <w:t xml:space="preserve">ir Konkursinį žiniaraštį </w:t>
      </w:r>
      <w:r w:rsidR="0028760F" w:rsidRPr="00FA0A7E">
        <w:rPr>
          <w:rFonts w:ascii="Times New Roman" w:hAnsi="Times New Roman" w:cs="Times New Roman"/>
          <w:sz w:val="24"/>
          <w:szCs w:val="24"/>
        </w:rPr>
        <w:t>excel</w:t>
      </w:r>
      <w:r w:rsidR="00C51861" w:rsidRPr="00FA0A7E">
        <w:rPr>
          <w:rFonts w:ascii="Times New Roman" w:hAnsi="Times New Roman" w:cs="Times New Roman"/>
          <w:sz w:val="24"/>
          <w:szCs w:val="24"/>
        </w:rPr>
        <w:t xml:space="preserve"> formatu</w:t>
      </w:r>
      <w:r w:rsidRPr="00FA0A7E">
        <w:rPr>
          <w:rFonts w:ascii="Times New Roman" w:hAnsi="Times New Roman" w:cs="Times New Roman"/>
          <w:sz w:val="24"/>
          <w:szCs w:val="24"/>
        </w:rPr>
        <w:t>:</w:t>
      </w:r>
    </w:p>
    <w:p w14:paraId="18663285" w14:textId="79E54C8C" w:rsidR="00D46CD4" w:rsidRPr="00DD6BB4" w:rsidRDefault="00D46CD4" w:rsidP="0012047A">
      <w:pPr>
        <w:spacing w:after="0" w:line="240" w:lineRule="auto"/>
        <w:jc w:val="both"/>
        <w:rPr>
          <w:rFonts w:ascii="Times New Roman" w:hAnsi="Times New Roman" w:cs="Times New Roman"/>
          <w:sz w:val="24"/>
          <w:szCs w:val="24"/>
        </w:rPr>
      </w:pPr>
    </w:p>
    <w:p w14:paraId="14780F86" w14:textId="77777777" w:rsidR="003238F1" w:rsidRPr="00DD6BB4" w:rsidRDefault="003238F1" w:rsidP="003238F1">
      <w:pPr>
        <w:spacing w:after="0" w:line="24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6842"/>
        <w:gridCol w:w="1978"/>
      </w:tblGrid>
      <w:tr w:rsidR="003238F1" w:rsidRPr="0068329B" w14:paraId="2E912297" w14:textId="77777777" w:rsidTr="000659A6">
        <w:trPr>
          <w:trHeight w:val="309"/>
        </w:trPr>
        <w:tc>
          <w:tcPr>
            <w:tcW w:w="8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5CF840C6" w14:textId="77777777" w:rsidR="003238F1" w:rsidRPr="0068329B" w:rsidRDefault="003238F1" w:rsidP="000659A6">
            <w:pPr>
              <w:spacing w:after="0" w:line="240" w:lineRule="auto"/>
              <w:jc w:val="center"/>
              <w:rPr>
                <w:rFonts w:ascii="Times New Roman" w:eastAsia="Times New Roman" w:hAnsi="Times New Roman" w:cs="Times New Roman"/>
                <w:b/>
                <w:sz w:val="24"/>
                <w:szCs w:val="24"/>
              </w:rPr>
            </w:pPr>
            <w:r w:rsidRPr="0068329B">
              <w:rPr>
                <w:rFonts w:ascii="Times New Roman" w:eastAsia="Times New Roman" w:hAnsi="Times New Roman" w:cs="Times New Roman"/>
                <w:b/>
                <w:sz w:val="24"/>
                <w:szCs w:val="24"/>
              </w:rPr>
              <w:t>Eil. Nr.</w:t>
            </w:r>
          </w:p>
        </w:tc>
        <w:tc>
          <w:tcPr>
            <w:tcW w:w="6842"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3AD9D581" w14:textId="77777777" w:rsidR="003238F1" w:rsidRPr="0068329B" w:rsidRDefault="003238F1" w:rsidP="000659A6">
            <w:pPr>
              <w:spacing w:after="0" w:line="240" w:lineRule="auto"/>
              <w:jc w:val="center"/>
              <w:rPr>
                <w:rFonts w:ascii="Times New Roman" w:eastAsia="Times New Roman" w:hAnsi="Times New Roman" w:cs="Times New Roman"/>
                <w:b/>
                <w:sz w:val="24"/>
                <w:szCs w:val="24"/>
              </w:rPr>
            </w:pPr>
            <w:r w:rsidRPr="0068329B">
              <w:rPr>
                <w:rFonts w:ascii="Times New Roman" w:eastAsia="Times New Roman" w:hAnsi="Times New Roman" w:cs="Times New Roman"/>
                <w:b/>
                <w:iCs/>
                <w:sz w:val="24"/>
                <w:szCs w:val="24"/>
              </w:rPr>
              <w:t>Pirkimo objektas</w:t>
            </w:r>
          </w:p>
        </w:tc>
        <w:tc>
          <w:tcPr>
            <w:tcW w:w="197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51E08D14" w14:textId="77777777" w:rsidR="003238F1" w:rsidRPr="0068329B" w:rsidRDefault="003238F1" w:rsidP="000659A6">
            <w:pPr>
              <w:spacing w:after="0" w:line="240" w:lineRule="auto"/>
              <w:jc w:val="center"/>
              <w:rPr>
                <w:rFonts w:ascii="Times New Roman" w:eastAsia="Times New Roman" w:hAnsi="Times New Roman" w:cs="Times New Roman"/>
                <w:b/>
                <w:sz w:val="24"/>
                <w:szCs w:val="24"/>
              </w:rPr>
            </w:pPr>
            <w:r w:rsidRPr="0068329B">
              <w:rPr>
                <w:rFonts w:ascii="Times New Roman" w:eastAsia="Times New Roman" w:hAnsi="Times New Roman" w:cs="Times New Roman"/>
                <w:b/>
                <w:sz w:val="24"/>
                <w:szCs w:val="24"/>
              </w:rPr>
              <w:t>Kaina EUR be PVM</w:t>
            </w:r>
          </w:p>
        </w:tc>
      </w:tr>
      <w:tr w:rsidR="003238F1" w:rsidRPr="0068329B" w14:paraId="0E2608EC" w14:textId="77777777" w:rsidTr="000659A6">
        <w:tc>
          <w:tcPr>
            <w:tcW w:w="808" w:type="dxa"/>
            <w:tcBorders>
              <w:top w:val="single" w:sz="4" w:space="0" w:color="000000"/>
              <w:left w:val="single" w:sz="4" w:space="0" w:color="000000"/>
              <w:bottom w:val="single" w:sz="4" w:space="0" w:color="000000"/>
              <w:right w:val="single" w:sz="4" w:space="0" w:color="000000"/>
            </w:tcBorders>
          </w:tcPr>
          <w:p w14:paraId="10E8CB08" w14:textId="77777777" w:rsidR="003238F1" w:rsidRPr="0068329B" w:rsidRDefault="003238F1" w:rsidP="000659A6">
            <w:pPr>
              <w:numPr>
                <w:ilvl w:val="0"/>
                <w:numId w:val="23"/>
              </w:numPr>
              <w:spacing w:after="0" w:line="240" w:lineRule="auto"/>
              <w:jc w:val="both"/>
              <w:rPr>
                <w:rFonts w:ascii="Times New Roman" w:eastAsia="Times New Roman" w:hAnsi="Times New Roman" w:cs="Times New Roman"/>
                <w:b/>
                <w:sz w:val="24"/>
                <w:szCs w:val="24"/>
              </w:rPr>
            </w:pPr>
          </w:p>
        </w:tc>
        <w:tc>
          <w:tcPr>
            <w:tcW w:w="6842" w:type="dxa"/>
            <w:tcBorders>
              <w:top w:val="single" w:sz="4" w:space="0" w:color="000000"/>
              <w:left w:val="single" w:sz="4" w:space="0" w:color="000000"/>
              <w:bottom w:val="single" w:sz="4" w:space="0" w:color="000000"/>
              <w:right w:val="single" w:sz="4" w:space="0" w:color="000000"/>
            </w:tcBorders>
            <w:hideMark/>
          </w:tcPr>
          <w:p w14:paraId="4DC1B305" w14:textId="42D6ECA4" w:rsidR="003238F1" w:rsidRPr="0068329B" w:rsidRDefault="00BF1BF3" w:rsidP="000659A6">
            <w:pPr>
              <w:spacing w:after="0" w:line="240" w:lineRule="auto"/>
              <w:jc w:val="both"/>
              <w:rPr>
                <w:rFonts w:ascii="Times New Roman" w:eastAsia="Times New Roman" w:hAnsi="Times New Roman" w:cs="Times New Roman"/>
                <w:sz w:val="24"/>
                <w:szCs w:val="24"/>
              </w:rPr>
            </w:pPr>
            <w:r w:rsidRPr="0068329B">
              <w:rPr>
                <w:rFonts w:ascii="Times New Roman" w:hAnsi="Times New Roman" w:cs="Times New Roman"/>
                <w:sz w:val="24"/>
                <w:szCs w:val="24"/>
              </w:rPr>
              <w:t>Specialios technikos (</w:t>
            </w:r>
            <w:proofErr w:type="spellStart"/>
            <w:r w:rsidRPr="0068329B">
              <w:rPr>
                <w:rFonts w:ascii="Times New Roman" w:hAnsi="Times New Roman" w:cs="Times New Roman"/>
                <w:sz w:val="24"/>
                <w:szCs w:val="24"/>
              </w:rPr>
              <w:t>Schmidt</w:t>
            </w:r>
            <w:proofErr w:type="spellEnd"/>
            <w:r w:rsidRPr="0068329B">
              <w:rPr>
                <w:rFonts w:ascii="Times New Roman" w:hAnsi="Times New Roman" w:cs="Times New Roman"/>
                <w:sz w:val="24"/>
                <w:szCs w:val="24"/>
              </w:rPr>
              <w:t>) remontas ir detalės</w:t>
            </w:r>
          </w:p>
        </w:tc>
        <w:tc>
          <w:tcPr>
            <w:tcW w:w="1978" w:type="dxa"/>
            <w:tcBorders>
              <w:top w:val="single" w:sz="4" w:space="0" w:color="000000"/>
              <w:left w:val="single" w:sz="4" w:space="0" w:color="000000"/>
              <w:bottom w:val="single" w:sz="4" w:space="0" w:color="000000"/>
              <w:right w:val="single" w:sz="4" w:space="0" w:color="000000"/>
            </w:tcBorders>
          </w:tcPr>
          <w:p w14:paraId="1AFD9ABD" w14:textId="77777777" w:rsidR="003238F1" w:rsidRPr="0068329B" w:rsidRDefault="003238F1" w:rsidP="000659A6">
            <w:pPr>
              <w:spacing w:after="0" w:line="240" w:lineRule="auto"/>
              <w:jc w:val="both"/>
              <w:rPr>
                <w:rFonts w:ascii="Times New Roman" w:eastAsia="Times New Roman" w:hAnsi="Times New Roman" w:cs="Times New Roman"/>
                <w:sz w:val="24"/>
                <w:szCs w:val="24"/>
              </w:rPr>
            </w:pPr>
          </w:p>
        </w:tc>
      </w:tr>
      <w:tr w:rsidR="003238F1" w:rsidRPr="0068329B" w14:paraId="1EC66AEE" w14:textId="77777777" w:rsidTr="000659A6">
        <w:tc>
          <w:tcPr>
            <w:tcW w:w="808" w:type="dxa"/>
            <w:tcBorders>
              <w:top w:val="single" w:sz="4" w:space="0" w:color="000000"/>
              <w:left w:val="single" w:sz="4" w:space="0" w:color="000000"/>
              <w:bottom w:val="single" w:sz="4" w:space="0" w:color="000000"/>
              <w:right w:val="single" w:sz="4" w:space="0" w:color="000000"/>
            </w:tcBorders>
          </w:tcPr>
          <w:p w14:paraId="64310B6A" w14:textId="77777777" w:rsidR="003238F1" w:rsidRPr="0068329B" w:rsidRDefault="003238F1" w:rsidP="000659A6">
            <w:pPr>
              <w:spacing w:after="0" w:line="240" w:lineRule="auto"/>
              <w:jc w:val="both"/>
              <w:rPr>
                <w:rFonts w:ascii="Times New Roman" w:eastAsia="Times New Roman" w:hAnsi="Times New Roman" w:cs="Times New Roman"/>
                <w:b/>
                <w:sz w:val="24"/>
                <w:szCs w:val="24"/>
              </w:rPr>
            </w:pPr>
          </w:p>
        </w:tc>
        <w:tc>
          <w:tcPr>
            <w:tcW w:w="6842" w:type="dxa"/>
            <w:tcBorders>
              <w:top w:val="single" w:sz="4" w:space="0" w:color="000000"/>
              <w:left w:val="single" w:sz="4" w:space="0" w:color="000000"/>
              <w:bottom w:val="single" w:sz="4" w:space="0" w:color="000000"/>
              <w:right w:val="single" w:sz="4" w:space="0" w:color="000000"/>
            </w:tcBorders>
            <w:hideMark/>
          </w:tcPr>
          <w:p w14:paraId="488FDEDD" w14:textId="77777777" w:rsidR="003238F1" w:rsidRPr="0068329B" w:rsidRDefault="003238F1" w:rsidP="000659A6">
            <w:pPr>
              <w:spacing w:after="0" w:line="240" w:lineRule="auto"/>
              <w:jc w:val="right"/>
              <w:rPr>
                <w:rFonts w:ascii="Times New Roman" w:eastAsia="Times New Roman" w:hAnsi="Times New Roman" w:cs="Times New Roman"/>
                <w:sz w:val="24"/>
                <w:szCs w:val="24"/>
                <w:vertAlign w:val="superscript"/>
                <w:lang w:val="en-US"/>
              </w:rPr>
            </w:pPr>
            <w:r w:rsidRPr="0068329B">
              <w:rPr>
                <w:rFonts w:ascii="Times New Roman" w:eastAsia="Times New Roman" w:hAnsi="Times New Roman" w:cs="Times New Roman"/>
                <w:b/>
                <w:sz w:val="24"/>
                <w:szCs w:val="24"/>
              </w:rPr>
              <w:t xml:space="preserve">Bendra palyginamoji pasiūlymo kaina, </w:t>
            </w:r>
            <w:r w:rsidRPr="0068329B">
              <w:rPr>
                <w:rFonts w:ascii="Times New Roman" w:eastAsia="Times New Roman" w:hAnsi="Times New Roman" w:cs="Times New Roman"/>
                <w:b/>
                <w:iCs/>
                <w:sz w:val="24"/>
                <w:szCs w:val="24"/>
              </w:rPr>
              <w:t>EUR</w:t>
            </w:r>
            <w:r w:rsidRPr="0068329B">
              <w:rPr>
                <w:rFonts w:ascii="Times New Roman" w:eastAsia="Times New Roman" w:hAnsi="Times New Roman" w:cs="Times New Roman"/>
                <w:b/>
                <w:sz w:val="24"/>
                <w:szCs w:val="24"/>
              </w:rPr>
              <w:t xml:space="preserve"> be PVM</w:t>
            </w:r>
          </w:p>
        </w:tc>
        <w:tc>
          <w:tcPr>
            <w:tcW w:w="1978" w:type="dxa"/>
            <w:tcBorders>
              <w:top w:val="single" w:sz="4" w:space="0" w:color="000000"/>
              <w:left w:val="single" w:sz="4" w:space="0" w:color="000000"/>
              <w:bottom w:val="single" w:sz="4" w:space="0" w:color="000000"/>
              <w:right w:val="single" w:sz="4" w:space="0" w:color="000000"/>
            </w:tcBorders>
          </w:tcPr>
          <w:p w14:paraId="526599B4" w14:textId="77777777" w:rsidR="003238F1" w:rsidRPr="0068329B" w:rsidRDefault="003238F1" w:rsidP="000659A6">
            <w:pPr>
              <w:spacing w:after="0" w:line="240" w:lineRule="auto"/>
              <w:jc w:val="both"/>
              <w:rPr>
                <w:rFonts w:ascii="Times New Roman" w:eastAsia="Times New Roman" w:hAnsi="Times New Roman" w:cs="Times New Roman"/>
                <w:sz w:val="24"/>
                <w:szCs w:val="24"/>
              </w:rPr>
            </w:pPr>
          </w:p>
        </w:tc>
      </w:tr>
      <w:tr w:rsidR="003238F1" w:rsidRPr="0068329B" w14:paraId="11113043" w14:textId="77777777" w:rsidTr="000659A6">
        <w:tc>
          <w:tcPr>
            <w:tcW w:w="808" w:type="dxa"/>
            <w:tcBorders>
              <w:top w:val="single" w:sz="4" w:space="0" w:color="000000"/>
              <w:left w:val="single" w:sz="4" w:space="0" w:color="000000"/>
              <w:bottom w:val="single" w:sz="4" w:space="0" w:color="000000"/>
              <w:right w:val="single" w:sz="4" w:space="0" w:color="000000"/>
            </w:tcBorders>
          </w:tcPr>
          <w:p w14:paraId="3D00EC73" w14:textId="77777777" w:rsidR="003238F1" w:rsidRPr="0068329B" w:rsidRDefault="003238F1" w:rsidP="000659A6">
            <w:pPr>
              <w:spacing w:after="0" w:line="240" w:lineRule="auto"/>
              <w:jc w:val="both"/>
              <w:rPr>
                <w:rFonts w:ascii="Times New Roman" w:eastAsia="Times New Roman" w:hAnsi="Times New Roman" w:cs="Times New Roman"/>
                <w:b/>
                <w:sz w:val="24"/>
                <w:szCs w:val="24"/>
              </w:rPr>
            </w:pPr>
          </w:p>
        </w:tc>
        <w:tc>
          <w:tcPr>
            <w:tcW w:w="6842" w:type="dxa"/>
            <w:tcBorders>
              <w:top w:val="single" w:sz="4" w:space="0" w:color="000000"/>
              <w:left w:val="single" w:sz="4" w:space="0" w:color="000000"/>
              <w:bottom w:val="single" w:sz="4" w:space="0" w:color="000000"/>
              <w:right w:val="single" w:sz="4" w:space="0" w:color="000000"/>
            </w:tcBorders>
            <w:hideMark/>
          </w:tcPr>
          <w:p w14:paraId="677BD643" w14:textId="77777777" w:rsidR="003238F1" w:rsidRPr="0068329B" w:rsidRDefault="003238F1" w:rsidP="000659A6">
            <w:pPr>
              <w:spacing w:after="0" w:line="240" w:lineRule="auto"/>
              <w:jc w:val="right"/>
              <w:rPr>
                <w:rFonts w:ascii="Times New Roman" w:eastAsia="Times New Roman" w:hAnsi="Times New Roman" w:cs="Times New Roman"/>
                <w:b/>
                <w:sz w:val="24"/>
                <w:szCs w:val="24"/>
              </w:rPr>
            </w:pPr>
            <w:r w:rsidRPr="0068329B">
              <w:rPr>
                <w:rFonts w:ascii="Times New Roman" w:eastAsia="Times New Roman" w:hAnsi="Times New Roman" w:cs="Times New Roman"/>
                <w:b/>
                <w:sz w:val="24"/>
                <w:szCs w:val="24"/>
              </w:rPr>
              <w:t>PVM (__ %)</w:t>
            </w:r>
          </w:p>
          <w:p w14:paraId="14D7A40E" w14:textId="77777777" w:rsidR="003238F1" w:rsidRPr="0068329B" w:rsidRDefault="003238F1" w:rsidP="000659A6">
            <w:pPr>
              <w:spacing w:after="0" w:line="240" w:lineRule="auto"/>
              <w:jc w:val="right"/>
              <w:rPr>
                <w:rFonts w:ascii="Times New Roman" w:eastAsia="Times New Roman" w:hAnsi="Times New Roman" w:cs="Times New Roman"/>
                <w:b/>
                <w:sz w:val="24"/>
                <w:szCs w:val="24"/>
              </w:rPr>
            </w:pPr>
            <w:r w:rsidRPr="0068329B">
              <w:rPr>
                <w:rFonts w:ascii="Times New Roman" w:eastAsia="Times New Roman" w:hAnsi="Times New Roman" w:cs="Times New Roman"/>
                <w:bCs/>
                <w:i/>
                <w:iCs/>
                <w:color w:val="EE0000"/>
                <w:sz w:val="24"/>
                <w:szCs w:val="24"/>
              </w:rPr>
              <w:t>(Nurodyti)</w:t>
            </w:r>
          </w:p>
        </w:tc>
        <w:tc>
          <w:tcPr>
            <w:tcW w:w="1978" w:type="dxa"/>
            <w:tcBorders>
              <w:top w:val="single" w:sz="4" w:space="0" w:color="000000"/>
              <w:left w:val="single" w:sz="4" w:space="0" w:color="000000"/>
              <w:bottom w:val="single" w:sz="4" w:space="0" w:color="000000"/>
              <w:right w:val="single" w:sz="4" w:space="0" w:color="000000"/>
            </w:tcBorders>
          </w:tcPr>
          <w:p w14:paraId="2FBD6D27" w14:textId="77777777" w:rsidR="003238F1" w:rsidRPr="0068329B" w:rsidRDefault="003238F1" w:rsidP="000659A6">
            <w:pPr>
              <w:spacing w:after="0" w:line="240" w:lineRule="auto"/>
              <w:jc w:val="both"/>
              <w:rPr>
                <w:rFonts w:ascii="Times New Roman" w:eastAsia="Times New Roman" w:hAnsi="Times New Roman" w:cs="Times New Roman"/>
                <w:sz w:val="24"/>
                <w:szCs w:val="24"/>
              </w:rPr>
            </w:pPr>
          </w:p>
        </w:tc>
      </w:tr>
      <w:tr w:rsidR="003238F1" w:rsidRPr="0068329B" w14:paraId="57940299" w14:textId="77777777" w:rsidTr="000659A6">
        <w:trPr>
          <w:trHeight w:val="50"/>
        </w:trPr>
        <w:tc>
          <w:tcPr>
            <w:tcW w:w="808" w:type="dxa"/>
            <w:tcBorders>
              <w:top w:val="single" w:sz="4" w:space="0" w:color="000000"/>
              <w:left w:val="single" w:sz="4" w:space="0" w:color="000000"/>
              <w:bottom w:val="single" w:sz="4" w:space="0" w:color="000000"/>
              <w:right w:val="single" w:sz="4" w:space="0" w:color="000000"/>
            </w:tcBorders>
          </w:tcPr>
          <w:p w14:paraId="5B752B91" w14:textId="77777777" w:rsidR="003238F1" w:rsidRPr="0068329B" w:rsidRDefault="003238F1" w:rsidP="000659A6">
            <w:pPr>
              <w:spacing w:after="0" w:line="240" w:lineRule="auto"/>
              <w:jc w:val="both"/>
              <w:rPr>
                <w:rFonts w:ascii="Times New Roman" w:eastAsia="Times New Roman" w:hAnsi="Times New Roman" w:cs="Times New Roman"/>
                <w:b/>
                <w:sz w:val="24"/>
                <w:szCs w:val="24"/>
              </w:rPr>
            </w:pPr>
          </w:p>
        </w:tc>
        <w:tc>
          <w:tcPr>
            <w:tcW w:w="6842" w:type="dxa"/>
            <w:tcBorders>
              <w:top w:val="single" w:sz="4" w:space="0" w:color="000000"/>
              <w:left w:val="single" w:sz="4" w:space="0" w:color="000000"/>
              <w:bottom w:val="single" w:sz="4" w:space="0" w:color="000000"/>
              <w:right w:val="single" w:sz="4" w:space="0" w:color="000000"/>
            </w:tcBorders>
            <w:hideMark/>
          </w:tcPr>
          <w:p w14:paraId="3915407A" w14:textId="77777777" w:rsidR="003238F1" w:rsidRPr="0068329B" w:rsidRDefault="003238F1" w:rsidP="000659A6">
            <w:pPr>
              <w:spacing w:after="0" w:line="240" w:lineRule="auto"/>
              <w:jc w:val="right"/>
              <w:rPr>
                <w:rFonts w:ascii="Times New Roman" w:eastAsia="Times New Roman" w:hAnsi="Times New Roman" w:cs="Times New Roman"/>
                <w:b/>
                <w:sz w:val="24"/>
                <w:szCs w:val="24"/>
              </w:rPr>
            </w:pPr>
            <w:r w:rsidRPr="0068329B">
              <w:rPr>
                <w:rFonts w:ascii="Times New Roman" w:eastAsia="Times New Roman" w:hAnsi="Times New Roman" w:cs="Times New Roman"/>
                <w:b/>
                <w:sz w:val="24"/>
                <w:szCs w:val="24"/>
              </w:rPr>
              <w:t xml:space="preserve">Bendra palyginamoji pasiūlymo kaina, </w:t>
            </w:r>
            <w:r w:rsidRPr="0068329B">
              <w:rPr>
                <w:rFonts w:ascii="Times New Roman" w:eastAsia="Times New Roman" w:hAnsi="Times New Roman" w:cs="Times New Roman"/>
                <w:b/>
                <w:iCs/>
                <w:sz w:val="24"/>
                <w:szCs w:val="24"/>
              </w:rPr>
              <w:t>EUR</w:t>
            </w:r>
            <w:r w:rsidRPr="0068329B">
              <w:rPr>
                <w:rFonts w:ascii="Times New Roman" w:eastAsia="Times New Roman" w:hAnsi="Times New Roman" w:cs="Times New Roman"/>
                <w:b/>
                <w:sz w:val="24"/>
                <w:szCs w:val="24"/>
              </w:rPr>
              <w:t xml:space="preserve"> su PVM </w:t>
            </w:r>
          </w:p>
        </w:tc>
        <w:tc>
          <w:tcPr>
            <w:tcW w:w="1978" w:type="dxa"/>
            <w:tcBorders>
              <w:top w:val="single" w:sz="4" w:space="0" w:color="000000"/>
              <w:left w:val="single" w:sz="4" w:space="0" w:color="000000"/>
              <w:bottom w:val="single" w:sz="4" w:space="0" w:color="000000"/>
              <w:right w:val="single" w:sz="4" w:space="0" w:color="000000"/>
            </w:tcBorders>
          </w:tcPr>
          <w:p w14:paraId="7F576A40" w14:textId="77777777" w:rsidR="003238F1" w:rsidRPr="0068329B" w:rsidRDefault="003238F1" w:rsidP="000659A6">
            <w:pPr>
              <w:spacing w:after="0" w:line="240" w:lineRule="auto"/>
              <w:jc w:val="both"/>
              <w:rPr>
                <w:rFonts w:ascii="Times New Roman" w:eastAsia="Times New Roman" w:hAnsi="Times New Roman" w:cs="Times New Roman"/>
                <w:sz w:val="24"/>
                <w:szCs w:val="24"/>
              </w:rPr>
            </w:pPr>
          </w:p>
        </w:tc>
      </w:tr>
    </w:tbl>
    <w:p w14:paraId="64349068" w14:textId="77777777" w:rsidR="003238F1" w:rsidRPr="0068329B" w:rsidRDefault="003238F1" w:rsidP="003238F1">
      <w:pPr>
        <w:spacing w:after="0" w:line="240" w:lineRule="auto"/>
        <w:jc w:val="both"/>
        <w:rPr>
          <w:rFonts w:ascii="Times New Roman" w:eastAsia="Times New Roman" w:hAnsi="Times New Roman" w:cs="Times New Roman"/>
          <w:b/>
          <w:bCs/>
          <w:iCs/>
          <w:sz w:val="24"/>
          <w:szCs w:val="24"/>
        </w:rPr>
      </w:pPr>
    </w:p>
    <w:p w14:paraId="4F94C40A" w14:textId="77777777" w:rsidR="003238F1" w:rsidRPr="0068329B" w:rsidRDefault="003238F1" w:rsidP="003238F1">
      <w:pPr>
        <w:numPr>
          <w:ilvl w:val="0"/>
          <w:numId w:val="12"/>
        </w:numPr>
        <w:spacing w:after="0" w:line="240" w:lineRule="auto"/>
        <w:jc w:val="both"/>
        <w:rPr>
          <w:rFonts w:ascii="Times New Roman" w:eastAsia="Times New Roman" w:hAnsi="Times New Roman" w:cs="Times New Roman"/>
          <w:b/>
          <w:bCs/>
          <w:color w:val="EE0000"/>
          <w:sz w:val="24"/>
          <w:szCs w:val="24"/>
        </w:rPr>
      </w:pPr>
      <w:r w:rsidRPr="0068329B">
        <w:rPr>
          <w:rFonts w:ascii="Times New Roman" w:eastAsia="Times New Roman" w:hAnsi="Times New Roman" w:cs="Times New Roman"/>
          <w:b/>
          <w:bCs/>
          <w:color w:val="EE0000"/>
          <w:sz w:val="24"/>
          <w:szCs w:val="24"/>
        </w:rPr>
        <w:t>Kartu su pasiūlymo forma pateikiamas užpildytas konkursinis žiniaraštis excel formatu;</w:t>
      </w:r>
    </w:p>
    <w:p w14:paraId="1931A0CE" w14:textId="343ECA58" w:rsidR="003238F1" w:rsidRPr="0068329B" w:rsidRDefault="003238F1" w:rsidP="003238F1">
      <w:pPr>
        <w:numPr>
          <w:ilvl w:val="0"/>
          <w:numId w:val="12"/>
        </w:numPr>
        <w:spacing w:after="0" w:line="240" w:lineRule="auto"/>
        <w:jc w:val="both"/>
        <w:rPr>
          <w:rFonts w:ascii="Times New Roman" w:eastAsia="Times New Roman" w:hAnsi="Times New Roman" w:cs="Times New Roman"/>
          <w:sz w:val="24"/>
          <w:szCs w:val="24"/>
        </w:rPr>
      </w:pPr>
      <w:r w:rsidRPr="0068329B">
        <w:rPr>
          <w:rFonts w:ascii="Times New Roman" w:eastAsia="Times New Roman" w:hAnsi="Times New Roman" w:cs="Times New Roman"/>
          <w:sz w:val="24"/>
          <w:szCs w:val="24"/>
        </w:rPr>
        <w:t xml:space="preserve">Nurodytas preliminarus Pirkimo objekto kiekis. Pirkėjas Paslaugų ir </w:t>
      </w:r>
      <w:r w:rsidR="00BF1BF3" w:rsidRPr="0068329B">
        <w:rPr>
          <w:rFonts w:ascii="Times New Roman" w:eastAsia="Times New Roman" w:hAnsi="Times New Roman" w:cs="Times New Roman"/>
          <w:sz w:val="24"/>
          <w:szCs w:val="24"/>
        </w:rPr>
        <w:t>Prekių</w:t>
      </w:r>
      <w:r w:rsidRPr="0068329B">
        <w:rPr>
          <w:rFonts w:ascii="Times New Roman" w:eastAsia="Times New Roman" w:hAnsi="Times New Roman" w:cs="Times New Roman"/>
          <w:sz w:val="24"/>
          <w:szCs w:val="24"/>
        </w:rPr>
        <w:t xml:space="preserve"> pirks pagal poreikį už ne didesnę kaip </w:t>
      </w:r>
      <w:r w:rsidR="00BF1BF3" w:rsidRPr="0068329B">
        <w:rPr>
          <w:rFonts w:ascii="Times New Roman" w:eastAsia="Times New Roman" w:hAnsi="Times New Roman" w:cs="Times New Roman"/>
          <w:b/>
          <w:bCs/>
          <w:sz w:val="24"/>
          <w:szCs w:val="24"/>
        </w:rPr>
        <w:t>18</w:t>
      </w:r>
      <w:r w:rsidRPr="0068329B">
        <w:rPr>
          <w:rFonts w:ascii="Times New Roman" w:eastAsia="Times New Roman" w:hAnsi="Times New Roman" w:cs="Times New Roman"/>
          <w:b/>
          <w:bCs/>
          <w:sz w:val="24"/>
          <w:szCs w:val="24"/>
        </w:rPr>
        <w:t>0 000,00 Eur be PVM</w:t>
      </w:r>
      <w:r w:rsidRPr="0068329B">
        <w:rPr>
          <w:rFonts w:ascii="Times New Roman" w:eastAsia="Times New Roman" w:hAnsi="Times New Roman" w:cs="Times New Roman"/>
          <w:sz w:val="24"/>
          <w:szCs w:val="24"/>
        </w:rPr>
        <w:t xml:space="preserve"> vertę Sutarties galiojimo laikotarpiu. Pirkėjas neįsipareigoja nupirkti viso nurodyto kiekio.</w:t>
      </w:r>
    </w:p>
    <w:p w14:paraId="1FF2CB44" w14:textId="77777777" w:rsidR="003238F1" w:rsidRPr="0068329B" w:rsidRDefault="003238F1" w:rsidP="003238F1">
      <w:pPr>
        <w:numPr>
          <w:ilvl w:val="0"/>
          <w:numId w:val="12"/>
        </w:numPr>
        <w:spacing w:after="0" w:line="240" w:lineRule="auto"/>
        <w:jc w:val="both"/>
        <w:rPr>
          <w:rFonts w:ascii="Times New Roman" w:eastAsia="Times New Roman" w:hAnsi="Times New Roman" w:cs="Times New Roman"/>
          <w:sz w:val="24"/>
          <w:szCs w:val="24"/>
        </w:rPr>
      </w:pPr>
      <w:r w:rsidRPr="0068329B">
        <w:rPr>
          <w:rFonts w:ascii="Times New Roman" w:eastAsia="Times New Roman" w:hAnsi="Times New Roman" w:cs="Times New Roman"/>
          <w:sz w:val="24"/>
          <w:szCs w:val="24"/>
        </w:rPr>
        <w:t>Preliminarus kiekis nėra Pirkėjo įsipareigojimas Laimėjusiam Dalyviui sumokėti nurodytą sumą sutarties galiojimo laikotarpiu ir bus naudojama tik pasiūlymų vertinimui.</w:t>
      </w:r>
      <w:r w:rsidRPr="0068329B">
        <w:rPr>
          <w:rFonts w:ascii="Times New Roman" w:eastAsia="Times New Roman" w:hAnsi="Times New Roman" w:cs="Times New Roman"/>
          <w:iCs/>
          <w:sz w:val="24"/>
          <w:szCs w:val="24"/>
        </w:rPr>
        <w:t xml:space="preserve"> Laimėjusiam Dalyviui bus sumokama tik už faktišką kiekį.  </w:t>
      </w:r>
    </w:p>
    <w:p w14:paraId="406CADAB" w14:textId="77777777" w:rsidR="003238F1" w:rsidRPr="0068329B" w:rsidRDefault="003238F1" w:rsidP="003238F1">
      <w:pPr>
        <w:numPr>
          <w:ilvl w:val="0"/>
          <w:numId w:val="12"/>
        </w:numPr>
        <w:spacing w:after="0" w:line="240" w:lineRule="auto"/>
        <w:jc w:val="both"/>
        <w:rPr>
          <w:rFonts w:ascii="Times New Roman" w:eastAsia="Times New Roman" w:hAnsi="Times New Roman" w:cs="Times New Roman"/>
          <w:sz w:val="24"/>
          <w:szCs w:val="24"/>
        </w:rPr>
      </w:pPr>
      <w:r w:rsidRPr="0068329B">
        <w:rPr>
          <w:rFonts w:ascii="Times New Roman" w:eastAsia="Times New Roman" w:hAnsi="Times New Roman" w:cs="Times New Roman"/>
          <w:sz w:val="24"/>
          <w:szCs w:val="24"/>
        </w:rPr>
        <w:t>Kainos ir įkainiai pasiūlyme nurodomos suapvalintos, paliekant du skaitmenis po kablelio.</w:t>
      </w:r>
    </w:p>
    <w:p w14:paraId="64C8AF22" w14:textId="77777777" w:rsidR="00E54956" w:rsidRPr="0068329B" w:rsidRDefault="00E54956" w:rsidP="0012047A">
      <w:pPr>
        <w:spacing w:after="0" w:line="240" w:lineRule="auto"/>
        <w:ind w:left="360"/>
        <w:jc w:val="both"/>
        <w:rPr>
          <w:rFonts w:ascii="Times New Roman" w:eastAsia="Times New Roman" w:hAnsi="Times New Roman" w:cs="Times New Roman"/>
          <w:sz w:val="24"/>
          <w:szCs w:val="24"/>
        </w:rPr>
      </w:pPr>
    </w:p>
    <w:p w14:paraId="3631E99F" w14:textId="176C983E" w:rsidR="002B515F" w:rsidRPr="0068329B" w:rsidRDefault="002B515F" w:rsidP="0012047A">
      <w:pPr>
        <w:tabs>
          <w:tab w:val="left" w:pos="426"/>
        </w:tabs>
        <w:spacing w:after="0" w:line="240" w:lineRule="auto"/>
        <w:jc w:val="both"/>
        <w:rPr>
          <w:rFonts w:ascii="Times New Roman" w:hAnsi="Times New Roman" w:cs="Times New Roman"/>
          <w:sz w:val="24"/>
          <w:szCs w:val="24"/>
        </w:rPr>
      </w:pPr>
      <w:r w:rsidRPr="0068329B">
        <w:rPr>
          <w:rFonts w:ascii="Times New Roman" w:hAnsi="Times New Roman" w:cs="Times New Roman"/>
          <w:b/>
          <w:color w:val="000000" w:themeColor="text1"/>
          <w:sz w:val="24"/>
          <w:szCs w:val="24"/>
        </w:rPr>
        <w:t xml:space="preserve">Ekonomiškai naudingiausio pasiūlymo apskaičiavimui naudojami rodikliai </w:t>
      </w:r>
      <w:r w:rsidRPr="0068329B">
        <w:rPr>
          <w:rFonts w:ascii="Times New Roman" w:hAnsi="Times New Roman" w:cs="Times New Roman"/>
          <w:b/>
          <w:color w:val="FF0000"/>
          <w:sz w:val="24"/>
          <w:szCs w:val="24"/>
        </w:rPr>
        <w:t>(</w:t>
      </w:r>
      <w:r w:rsidR="00482E11" w:rsidRPr="0068329B">
        <w:rPr>
          <w:rFonts w:ascii="Times New Roman" w:hAnsi="Times New Roman" w:cs="Times New Roman"/>
          <w:b/>
          <w:color w:val="FF0000"/>
          <w:sz w:val="24"/>
          <w:szCs w:val="24"/>
        </w:rPr>
        <w:t xml:space="preserve">kai </w:t>
      </w:r>
      <w:r w:rsidR="005F0FF6" w:rsidRPr="0068329B">
        <w:rPr>
          <w:rFonts w:ascii="Times New Roman" w:hAnsi="Times New Roman" w:cs="Times New Roman"/>
          <w:b/>
          <w:color w:val="FF0000"/>
          <w:sz w:val="24"/>
          <w:szCs w:val="24"/>
        </w:rPr>
        <w:t>taikoma)</w:t>
      </w:r>
      <w:r w:rsidRPr="0068329B">
        <w:rPr>
          <w:rFonts w:ascii="Times New Roman" w:hAnsi="Times New Roman" w:cs="Times New Roman"/>
          <w:b/>
          <w:color w:val="000000" w:themeColor="text1"/>
          <w:sz w:val="24"/>
          <w:szCs w:val="24"/>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30"/>
        <w:gridCol w:w="2409"/>
      </w:tblGrid>
      <w:tr w:rsidR="002B515F" w:rsidRPr="0068329B" w14:paraId="34B660D4" w14:textId="77777777" w:rsidTr="00775ED6">
        <w:trPr>
          <w:trHeight w:val="689"/>
        </w:trPr>
        <w:tc>
          <w:tcPr>
            <w:tcW w:w="7230" w:type="dxa"/>
            <w:shd w:val="clear" w:color="auto" w:fill="D5DCE4" w:themeFill="text2" w:themeFillTint="33"/>
            <w:vAlign w:val="center"/>
          </w:tcPr>
          <w:p w14:paraId="33DC4171" w14:textId="77777777" w:rsidR="002B515F" w:rsidRPr="0068329B" w:rsidRDefault="002B515F" w:rsidP="0012047A">
            <w:pPr>
              <w:spacing w:after="0" w:line="240" w:lineRule="auto"/>
              <w:jc w:val="center"/>
              <w:rPr>
                <w:rFonts w:ascii="Times New Roman" w:hAnsi="Times New Roman" w:cs="Times New Roman"/>
                <w:bCs/>
                <w:color w:val="000000" w:themeColor="text1"/>
                <w:sz w:val="24"/>
                <w:szCs w:val="24"/>
              </w:rPr>
            </w:pPr>
            <w:r w:rsidRPr="0068329B">
              <w:rPr>
                <w:rFonts w:ascii="Times New Roman" w:hAnsi="Times New Roman" w:cs="Times New Roman"/>
                <w:bCs/>
                <w:color w:val="000000" w:themeColor="text1"/>
                <w:sz w:val="24"/>
                <w:szCs w:val="24"/>
              </w:rPr>
              <w:t>Vertinimo kriterijus</w:t>
            </w:r>
          </w:p>
        </w:tc>
        <w:tc>
          <w:tcPr>
            <w:tcW w:w="2409" w:type="dxa"/>
            <w:shd w:val="clear" w:color="auto" w:fill="D5DCE4" w:themeFill="text2" w:themeFillTint="33"/>
            <w:vAlign w:val="center"/>
          </w:tcPr>
          <w:p w14:paraId="23C76D3C" w14:textId="77777777" w:rsidR="002B515F" w:rsidRPr="0068329B" w:rsidRDefault="002B515F" w:rsidP="0012047A">
            <w:pPr>
              <w:spacing w:after="0" w:line="240" w:lineRule="auto"/>
              <w:jc w:val="center"/>
              <w:rPr>
                <w:rFonts w:ascii="Times New Roman" w:hAnsi="Times New Roman" w:cs="Times New Roman"/>
                <w:bCs/>
                <w:color w:val="000000" w:themeColor="text1"/>
                <w:sz w:val="24"/>
                <w:szCs w:val="24"/>
              </w:rPr>
            </w:pPr>
            <w:r w:rsidRPr="0068329B">
              <w:rPr>
                <w:rFonts w:ascii="Times New Roman" w:hAnsi="Times New Roman" w:cs="Times New Roman"/>
                <w:bCs/>
                <w:color w:val="000000" w:themeColor="text1"/>
                <w:sz w:val="24"/>
                <w:szCs w:val="24"/>
              </w:rPr>
              <w:t>Tiekėjo siūloma reikšmė</w:t>
            </w:r>
          </w:p>
        </w:tc>
      </w:tr>
      <w:tr w:rsidR="00775ED6" w:rsidRPr="0068329B" w14:paraId="282FAC00" w14:textId="77777777" w:rsidTr="00775ED6">
        <w:trPr>
          <w:trHeight w:val="371"/>
        </w:trPr>
        <w:tc>
          <w:tcPr>
            <w:tcW w:w="7230" w:type="dxa"/>
            <w:vAlign w:val="center"/>
          </w:tcPr>
          <w:p w14:paraId="53AD6A2C" w14:textId="3DD49012" w:rsidR="00775ED6" w:rsidRPr="0068329B" w:rsidRDefault="00775ED6" w:rsidP="00775ED6">
            <w:pPr>
              <w:spacing w:after="0" w:line="240" w:lineRule="auto"/>
              <w:jc w:val="both"/>
              <w:rPr>
                <w:rFonts w:ascii="Times New Roman" w:hAnsi="Times New Roman" w:cs="Times New Roman"/>
                <w:sz w:val="24"/>
                <w:szCs w:val="24"/>
                <w:lang w:val="en-US"/>
              </w:rPr>
            </w:pPr>
            <w:r w:rsidRPr="0068329B">
              <w:rPr>
                <w:rFonts w:ascii="Times New Roman" w:eastAsia="Times New Roman" w:hAnsi="Times New Roman" w:cs="Times New Roman"/>
                <w:b/>
                <w:bCs/>
                <w:sz w:val="24"/>
                <w:szCs w:val="24"/>
              </w:rPr>
              <w:t>Aplinkosauga (T).</w:t>
            </w:r>
            <w:r w:rsidRPr="0068329B">
              <w:rPr>
                <w:rFonts w:ascii="Times New Roman" w:eastAsia="Times New Roman" w:hAnsi="Times New Roman" w:cs="Times New Roman"/>
                <w:sz w:val="24"/>
                <w:szCs w:val="24"/>
              </w:rPr>
              <w:t xml:space="preserve"> Perkamoms paslaugoms Tiekėjas taiko aplinkos apsaugos vadybos reikalavimus pagal standartą LST EN ISO 14001 „Aplinkos vadybos sistemos. Reikalavimai ir naudojimo gairės“ arba Europos Sąjungos aplinkos apsaugos vadybos ir audito sistemą arba kitas aplinkos apsaugos vadybos sistemas arba kitus aplinkos apsaugos vadybos standartus (vadovaujantis Pasiūlymų ekonominio naudingumo vertinimo metodikoje, kokybinio kriterijaus T</w:t>
            </w:r>
            <w:r w:rsidRPr="0068329B">
              <w:rPr>
                <w:rFonts w:ascii="Times New Roman" w:eastAsia="Times New Roman" w:hAnsi="Times New Roman" w:cs="Times New Roman"/>
                <w:sz w:val="24"/>
                <w:szCs w:val="24"/>
                <w:vertAlign w:val="subscript"/>
              </w:rPr>
              <w:t xml:space="preserve"> </w:t>
            </w:r>
            <w:r w:rsidRPr="0068329B">
              <w:rPr>
                <w:rFonts w:ascii="Times New Roman" w:eastAsia="Times New Roman" w:hAnsi="Times New Roman" w:cs="Times New Roman"/>
                <w:sz w:val="24"/>
                <w:szCs w:val="24"/>
              </w:rPr>
              <w:t>nustatyta tvarka)</w:t>
            </w:r>
          </w:p>
        </w:tc>
        <w:tc>
          <w:tcPr>
            <w:tcW w:w="2409" w:type="dxa"/>
            <w:vAlign w:val="center"/>
          </w:tcPr>
          <w:p w14:paraId="295C5FCD" w14:textId="77777777" w:rsidR="00775ED6" w:rsidRPr="0068329B" w:rsidRDefault="00775ED6" w:rsidP="00775ED6">
            <w:pPr>
              <w:spacing w:after="0" w:line="240" w:lineRule="auto"/>
              <w:rPr>
                <w:rFonts w:ascii="Times New Roman" w:hAnsi="Times New Roman" w:cs="Times New Roman"/>
                <w:bCs/>
                <w:i/>
                <w:color w:val="FF0000"/>
                <w:sz w:val="24"/>
                <w:szCs w:val="24"/>
              </w:rPr>
            </w:pPr>
            <w:r w:rsidRPr="0068329B">
              <w:rPr>
                <w:rFonts w:ascii="Times New Roman" w:hAnsi="Times New Roman" w:cs="Times New Roman"/>
                <w:bCs/>
                <w:i/>
                <w:color w:val="FF0000"/>
                <w:sz w:val="24"/>
                <w:szCs w:val="24"/>
              </w:rPr>
              <w:t>Pasirinkti taikomą:</w:t>
            </w:r>
          </w:p>
          <w:p w14:paraId="57D3F205" w14:textId="77777777" w:rsidR="00775ED6" w:rsidRPr="0068329B" w:rsidRDefault="000B5E9C" w:rsidP="00775ED6">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088357065"/>
                <w14:checkbox>
                  <w14:checked w14:val="0"/>
                  <w14:checkedState w14:val="2612" w14:font="MS Gothic"/>
                  <w14:uncheckedState w14:val="2610" w14:font="MS Gothic"/>
                </w14:checkbox>
              </w:sdtPr>
              <w:sdtEndPr/>
              <w:sdtContent>
                <w:r w:rsidR="00775ED6" w:rsidRPr="0068329B">
                  <w:rPr>
                    <w:rFonts w:ascii="Segoe UI Symbol" w:eastAsia="MS Gothic" w:hAnsi="Segoe UI Symbol" w:cs="Segoe UI Symbol"/>
                    <w:bCs/>
                    <w:iCs/>
                    <w:sz w:val="24"/>
                    <w:szCs w:val="24"/>
                  </w:rPr>
                  <w:t>☐</w:t>
                </w:r>
              </w:sdtContent>
            </w:sdt>
            <w:r w:rsidR="00775ED6" w:rsidRPr="0068329B">
              <w:rPr>
                <w:rFonts w:ascii="Times New Roman" w:hAnsi="Times New Roman" w:cs="Times New Roman"/>
                <w:bCs/>
                <w:iCs/>
                <w:sz w:val="24"/>
                <w:szCs w:val="24"/>
              </w:rPr>
              <w:t xml:space="preserve"> Taip</w:t>
            </w:r>
          </w:p>
          <w:p w14:paraId="3ECF0CED" w14:textId="78F88CA5" w:rsidR="00775ED6" w:rsidRPr="0068329B" w:rsidRDefault="000B5E9C" w:rsidP="00775ED6">
            <w:pPr>
              <w:spacing w:after="0" w:line="240" w:lineRule="auto"/>
              <w:rPr>
                <w:rFonts w:ascii="Times New Roman" w:hAnsi="Times New Roman" w:cs="Times New Roman"/>
                <w:sz w:val="24"/>
                <w:szCs w:val="24"/>
              </w:rPr>
            </w:pPr>
            <w:sdt>
              <w:sdtPr>
                <w:rPr>
                  <w:rFonts w:ascii="Times New Roman" w:hAnsi="Times New Roman" w:cs="Times New Roman"/>
                  <w:bCs/>
                  <w:iCs/>
                  <w:sz w:val="24"/>
                  <w:szCs w:val="24"/>
                </w:rPr>
                <w:id w:val="419145275"/>
                <w14:checkbox>
                  <w14:checked w14:val="0"/>
                  <w14:checkedState w14:val="2612" w14:font="MS Gothic"/>
                  <w14:uncheckedState w14:val="2610" w14:font="MS Gothic"/>
                </w14:checkbox>
              </w:sdtPr>
              <w:sdtEndPr/>
              <w:sdtContent>
                <w:r w:rsidR="00775ED6" w:rsidRPr="0068329B">
                  <w:rPr>
                    <w:rFonts w:ascii="Segoe UI Symbol" w:eastAsia="MS Gothic" w:hAnsi="Segoe UI Symbol" w:cs="Segoe UI Symbol"/>
                    <w:bCs/>
                    <w:iCs/>
                    <w:sz w:val="24"/>
                    <w:szCs w:val="24"/>
                  </w:rPr>
                  <w:t>☐</w:t>
                </w:r>
              </w:sdtContent>
            </w:sdt>
            <w:r w:rsidR="00775ED6" w:rsidRPr="0068329B">
              <w:rPr>
                <w:rFonts w:ascii="Times New Roman" w:hAnsi="Times New Roman" w:cs="Times New Roman"/>
                <w:bCs/>
                <w:iCs/>
                <w:sz w:val="24"/>
                <w:szCs w:val="24"/>
              </w:rPr>
              <w:t xml:space="preserve"> Ne </w:t>
            </w:r>
          </w:p>
        </w:tc>
      </w:tr>
    </w:tbl>
    <w:p w14:paraId="3436D263" w14:textId="77777777" w:rsidR="002B515F" w:rsidRPr="0068329B" w:rsidRDefault="002B515F" w:rsidP="0012047A">
      <w:pPr>
        <w:spacing w:after="0" w:line="240" w:lineRule="auto"/>
        <w:jc w:val="both"/>
        <w:rPr>
          <w:rFonts w:ascii="Times New Roman" w:eastAsia="Times New Roman" w:hAnsi="Times New Roman" w:cs="Times New Roman"/>
          <w:sz w:val="24"/>
          <w:szCs w:val="24"/>
        </w:rPr>
      </w:pPr>
    </w:p>
    <w:p w14:paraId="38409E0E" w14:textId="58DCDEA1" w:rsidR="00A701AE" w:rsidRPr="0068329B" w:rsidRDefault="00A701AE" w:rsidP="00653327">
      <w:pPr>
        <w:pStyle w:val="Heading1"/>
        <w:numPr>
          <w:ilvl w:val="0"/>
          <w:numId w:val="6"/>
        </w:numPr>
        <w:spacing w:before="0" w:after="0" w:line="240" w:lineRule="auto"/>
        <w:rPr>
          <w:b/>
          <w:bCs/>
          <w:color w:val="00B0F0"/>
          <w:sz w:val="24"/>
        </w:rPr>
      </w:pPr>
      <w:r w:rsidRPr="0068329B">
        <w:rPr>
          <w:b/>
          <w:bCs/>
          <w:color w:val="00B0F0"/>
          <w:sz w:val="24"/>
        </w:rPr>
        <w:t>PASIŪLYMO GALIOJIMO TERMINAS</w:t>
      </w:r>
    </w:p>
    <w:p w14:paraId="21FC3EDA" w14:textId="77777777" w:rsidR="00A701AE" w:rsidRPr="0068329B"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68329B"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0068329B">
        <w:rPr>
          <w:rFonts w:ascii="Times New Roman" w:hAnsi="Times New Roman" w:cs="Times New Roman"/>
          <w:sz w:val="24"/>
          <w:szCs w:val="24"/>
        </w:rPr>
        <w:t>P</w:t>
      </w:r>
      <w:r w:rsidR="00A701AE" w:rsidRPr="0068329B">
        <w:rPr>
          <w:rFonts w:ascii="Times New Roman" w:hAnsi="Times New Roman" w:cs="Times New Roman"/>
          <w:sz w:val="24"/>
          <w:szCs w:val="24"/>
        </w:rPr>
        <w:t xml:space="preserve">asiūlymas galioja ne trumpiau kaip </w:t>
      </w:r>
      <w:r w:rsidR="5E1D970C" w:rsidRPr="0068329B">
        <w:rPr>
          <w:rFonts w:ascii="Times New Roman" w:hAnsi="Times New Roman" w:cs="Times New Roman"/>
          <w:sz w:val="24"/>
          <w:szCs w:val="24"/>
        </w:rPr>
        <w:t>120</w:t>
      </w:r>
      <w:r w:rsidR="00A701AE" w:rsidRPr="0068329B">
        <w:rPr>
          <w:rFonts w:ascii="Times New Roman" w:hAnsi="Times New Roman" w:cs="Times New Roman"/>
          <w:sz w:val="24"/>
          <w:szCs w:val="24"/>
        </w:rPr>
        <w:t xml:space="preserve"> kalendorinių dienų</w:t>
      </w:r>
      <w:bookmarkEnd w:id="2"/>
      <w:r w:rsidR="00651C9F" w:rsidRPr="0068329B">
        <w:rPr>
          <w:rFonts w:ascii="Times New Roman" w:hAnsi="Times New Roman" w:cs="Times New Roman"/>
          <w:sz w:val="24"/>
          <w:szCs w:val="24"/>
        </w:rPr>
        <w:t xml:space="preserve"> nuo </w:t>
      </w:r>
      <w:r w:rsidR="2F56AFA8" w:rsidRPr="0068329B">
        <w:rPr>
          <w:rFonts w:ascii="Times New Roman" w:hAnsi="Times New Roman" w:cs="Times New Roman"/>
          <w:sz w:val="24"/>
          <w:szCs w:val="24"/>
        </w:rPr>
        <w:t>p</w:t>
      </w:r>
      <w:r w:rsidR="00651C9F" w:rsidRPr="0068329B">
        <w:rPr>
          <w:rFonts w:ascii="Times New Roman" w:hAnsi="Times New Roman" w:cs="Times New Roman"/>
          <w:sz w:val="24"/>
          <w:szCs w:val="24"/>
        </w:rPr>
        <w:t>asiūlymų</w:t>
      </w:r>
      <w:r w:rsidR="00651C9F" w:rsidRPr="0068329B">
        <w:rPr>
          <w:rFonts w:ascii="Times New Roman" w:hAnsi="Times New Roman" w:cs="Times New Roman"/>
          <w:color w:val="FF0000"/>
          <w:sz w:val="24"/>
          <w:szCs w:val="24"/>
        </w:rPr>
        <w:t xml:space="preserve"> </w:t>
      </w:r>
      <w:r w:rsidR="00651C9F" w:rsidRPr="0068329B">
        <w:rPr>
          <w:rFonts w:ascii="Times New Roman" w:hAnsi="Times New Roman" w:cs="Times New Roman"/>
          <w:sz w:val="24"/>
          <w:szCs w:val="24"/>
        </w:rPr>
        <w:t xml:space="preserve">pateikimo </w:t>
      </w:r>
      <w:r w:rsidR="003631E3" w:rsidRPr="0068329B">
        <w:rPr>
          <w:rFonts w:ascii="Times New Roman" w:hAnsi="Times New Roman" w:cs="Times New Roman"/>
          <w:sz w:val="24"/>
          <w:szCs w:val="24"/>
        </w:rPr>
        <w:t xml:space="preserve">termino </w:t>
      </w:r>
      <w:r w:rsidR="000951E5" w:rsidRPr="0068329B">
        <w:rPr>
          <w:rFonts w:ascii="Times New Roman" w:hAnsi="Times New Roman" w:cs="Times New Roman"/>
          <w:sz w:val="24"/>
          <w:szCs w:val="24"/>
        </w:rPr>
        <w:t>pabaigos</w:t>
      </w:r>
      <w:r w:rsidR="00A701AE" w:rsidRPr="0068329B">
        <w:rPr>
          <w:rFonts w:ascii="Times New Roman" w:hAnsi="Times New Roman" w:cs="Times New Roman"/>
          <w:sz w:val="24"/>
          <w:szCs w:val="24"/>
        </w:rPr>
        <w:t>.</w:t>
      </w:r>
    </w:p>
    <w:p w14:paraId="67FE8484" w14:textId="7C19311D" w:rsidR="0090154E" w:rsidRPr="0068329B"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68329B" w:rsidRDefault="0090154E" w:rsidP="0012047A">
      <w:pPr>
        <w:spacing w:after="0" w:line="240" w:lineRule="auto"/>
        <w:jc w:val="both"/>
        <w:rPr>
          <w:rFonts w:ascii="Times New Roman" w:hAnsi="Times New Roman" w:cs="Times New Roman"/>
          <w:sz w:val="24"/>
          <w:szCs w:val="24"/>
        </w:rPr>
      </w:pPr>
      <w:r w:rsidRPr="0068329B">
        <w:rPr>
          <w:rFonts w:ascii="Times New Roman" w:hAnsi="Times New Roman" w:cs="Times New Roman"/>
          <w:sz w:val="24"/>
          <w:szCs w:val="24"/>
        </w:rPr>
        <w:t xml:space="preserve">Pateikdami šį </w:t>
      </w:r>
      <w:r w:rsidR="00446368" w:rsidRPr="0068329B">
        <w:rPr>
          <w:rFonts w:ascii="Times New Roman" w:hAnsi="Times New Roman" w:cs="Times New Roman"/>
          <w:sz w:val="24"/>
          <w:szCs w:val="24"/>
        </w:rPr>
        <w:t>P</w:t>
      </w:r>
      <w:r w:rsidRPr="0068329B">
        <w:rPr>
          <w:rFonts w:ascii="Times New Roman" w:hAnsi="Times New Roman" w:cs="Times New Roman"/>
          <w:sz w:val="24"/>
          <w:szCs w:val="24"/>
        </w:rPr>
        <w:t>asiūlymą, patvirtiname, jog:</w:t>
      </w:r>
    </w:p>
    <w:p w14:paraId="05589E66" w14:textId="77777777" w:rsidR="00446368" w:rsidRPr="0068329B"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68329B">
        <w:rPr>
          <w:rFonts w:ascii="Times New Roman" w:hAnsi="Times New Roman" w:cs="Times New Roman"/>
          <w:sz w:val="24"/>
          <w:szCs w:val="24"/>
        </w:rPr>
        <w:t xml:space="preserve">sutinkame su </w:t>
      </w:r>
      <w:r w:rsidR="00446368" w:rsidRPr="0068329B">
        <w:rPr>
          <w:rFonts w:ascii="Times New Roman" w:hAnsi="Times New Roman" w:cs="Times New Roman"/>
          <w:sz w:val="24"/>
          <w:szCs w:val="24"/>
        </w:rPr>
        <w:t xml:space="preserve">visomis </w:t>
      </w:r>
      <w:r w:rsidRPr="0068329B">
        <w:rPr>
          <w:rFonts w:ascii="Times New Roman" w:hAnsi="Times New Roman" w:cs="Times New Roman"/>
          <w:sz w:val="24"/>
          <w:szCs w:val="24"/>
        </w:rPr>
        <w:t xml:space="preserve">Pirkimo </w:t>
      </w:r>
      <w:r w:rsidR="00446368" w:rsidRPr="0068329B">
        <w:rPr>
          <w:rFonts w:ascii="Times New Roman" w:hAnsi="Times New Roman" w:cs="Times New Roman"/>
          <w:sz w:val="24"/>
          <w:szCs w:val="24"/>
        </w:rPr>
        <w:t xml:space="preserve">dokumentuose nurodytomis </w:t>
      </w:r>
      <w:r w:rsidRPr="0068329B">
        <w:rPr>
          <w:rFonts w:ascii="Times New Roman" w:hAnsi="Times New Roman" w:cs="Times New Roman"/>
          <w:sz w:val="24"/>
          <w:szCs w:val="24"/>
        </w:rPr>
        <w:t>sąlygo</w:t>
      </w:r>
      <w:r w:rsidR="00446368" w:rsidRPr="0068329B">
        <w:rPr>
          <w:rFonts w:ascii="Times New Roman" w:hAnsi="Times New Roman" w:cs="Times New Roman"/>
          <w:sz w:val="24"/>
          <w:szCs w:val="24"/>
        </w:rPr>
        <w:t>mis</w:t>
      </w:r>
      <w:r w:rsidRPr="0068329B">
        <w:rPr>
          <w:rFonts w:ascii="Times New Roman" w:hAnsi="Times New Roman" w:cs="Times New Roman"/>
          <w:sz w:val="24"/>
          <w:szCs w:val="24"/>
        </w:rPr>
        <w:t>;</w:t>
      </w:r>
    </w:p>
    <w:p w14:paraId="664D45D3" w14:textId="0A019DD8" w:rsidR="0090154E" w:rsidRPr="0068329B"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68329B">
        <w:rPr>
          <w:rFonts w:ascii="Times New Roman" w:hAnsi="Times New Roman" w:cs="Times New Roman"/>
          <w:sz w:val="24"/>
          <w:szCs w:val="24"/>
        </w:rPr>
        <w:lastRenderedPageBreak/>
        <w:t xml:space="preserve">atidžiai perskaitėme visus Pirkimo </w:t>
      </w:r>
      <w:r w:rsidR="00446368" w:rsidRPr="0068329B">
        <w:rPr>
          <w:rFonts w:ascii="Times New Roman" w:hAnsi="Times New Roman" w:cs="Times New Roman"/>
          <w:sz w:val="24"/>
          <w:szCs w:val="24"/>
        </w:rPr>
        <w:t>dokumentų</w:t>
      </w:r>
      <w:r w:rsidRPr="0068329B">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68329B"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68329B"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68329B" w:rsidRDefault="00222B8B" w:rsidP="0012047A">
            <w:pPr>
              <w:spacing w:after="0" w:line="240" w:lineRule="auto"/>
              <w:ind w:right="-1"/>
              <w:rPr>
                <w:rFonts w:ascii="Times New Roman" w:eastAsia="Calibri" w:hAnsi="Times New Roman" w:cs="Times New Roman"/>
              </w:rPr>
            </w:pPr>
          </w:p>
        </w:tc>
        <w:tc>
          <w:tcPr>
            <w:tcW w:w="604" w:type="dxa"/>
          </w:tcPr>
          <w:p w14:paraId="0E7814EA" w14:textId="77777777" w:rsidR="00222B8B" w:rsidRPr="0068329B" w:rsidRDefault="00222B8B" w:rsidP="0012047A">
            <w:pPr>
              <w:spacing w:after="0" w:line="240" w:lineRule="auto"/>
              <w:ind w:right="-1"/>
              <w:jc w:val="center"/>
              <w:rPr>
                <w:rFonts w:ascii="Times New Roman" w:eastAsia="Calibri" w:hAnsi="Times New Roman" w:cs="Times New Roman"/>
              </w:rPr>
            </w:pPr>
          </w:p>
        </w:tc>
        <w:tc>
          <w:tcPr>
            <w:tcW w:w="1980" w:type="dxa"/>
            <w:tcBorders>
              <w:top w:val="nil"/>
              <w:left w:val="nil"/>
              <w:bottom w:val="single" w:sz="4" w:space="0" w:color="auto"/>
              <w:right w:val="nil"/>
            </w:tcBorders>
          </w:tcPr>
          <w:p w14:paraId="2FC6FFB8" w14:textId="77777777" w:rsidR="00222B8B" w:rsidRPr="0068329B" w:rsidRDefault="00222B8B" w:rsidP="0012047A">
            <w:pPr>
              <w:spacing w:after="0" w:line="240" w:lineRule="auto"/>
              <w:ind w:right="-1"/>
              <w:jc w:val="center"/>
              <w:rPr>
                <w:rFonts w:ascii="Times New Roman" w:eastAsia="Calibri" w:hAnsi="Times New Roman" w:cs="Times New Roman"/>
              </w:rPr>
            </w:pPr>
          </w:p>
        </w:tc>
        <w:tc>
          <w:tcPr>
            <w:tcW w:w="701" w:type="dxa"/>
          </w:tcPr>
          <w:p w14:paraId="004CFDDB" w14:textId="77777777" w:rsidR="00222B8B" w:rsidRPr="0068329B" w:rsidRDefault="00222B8B" w:rsidP="0012047A">
            <w:pPr>
              <w:spacing w:after="0" w:line="240" w:lineRule="auto"/>
              <w:ind w:right="-1"/>
              <w:jc w:val="center"/>
              <w:rPr>
                <w:rFonts w:ascii="Times New Roman" w:eastAsia="Calibri" w:hAnsi="Times New Roman" w:cs="Times New Roman"/>
              </w:rPr>
            </w:pPr>
          </w:p>
        </w:tc>
        <w:tc>
          <w:tcPr>
            <w:tcW w:w="2611" w:type="dxa"/>
            <w:tcBorders>
              <w:top w:val="nil"/>
              <w:left w:val="nil"/>
              <w:bottom w:val="single" w:sz="4" w:space="0" w:color="auto"/>
              <w:right w:val="nil"/>
            </w:tcBorders>
          </w:tcPr>
          <w:p w14:paraId="24B35D07" w14:textId="77777777" w:rsidR="00222B8B" w:rsidRPr="0068329B" w:rsidRDefault="00222B8B" w:rsidP="0012047A">
            <w:pPr>
              <w:spacing w:after="0" w:line="240" w:lineRule="auto"/>
              <w:ind w:right="-1"/>
              <w:jc w:val="right"/>
              <w:rPr>
                <w:rFonts w:ascii="Times New Roman" w:eastAsia="Calibri" w:hAnsi="Times New Roman" w:cs="Times New Roman"/>
              </w:rPr>
            </w:pPr>
          </w:p>
        </w:tc>
        <w:tc>
          <w:tcPr>
            <w:tcW w:w="648" w:type="dxa"/>
          </w:tcPr>
          <w:p w14:paraId="10049E4E" w14:textId="77777777" w:rsidR="00222B8B" w:rsidRPr="0068329B" w:rsidRDefault="00222B8B" w:rsidP="0012047A">
            <w:pPr>
              <w:spacing w:after="0" w:line="240" w:lineRule="auto"/>
              <w:ind w:right="-1"/>
              <w:jc w:val="right"/>
              <w:rPr>
                <w:rFonts w:ascii="Times New Roman" w:eastAsia="Calibri" w:hAnsi="Times New Roman" w:cs="Times New Roman"/>
              </w:rPr>
            </w:pPr>
          </w:p>
        </w:tc>
      </w:tr>
      <w:tr w:rsidR="00222B8B" w:rsidRPr="0068329B"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68329B" w:rsidRDefault="00222B8B" w:rsidP="0012047A">
            <w:pPr>
              <w:snapToGrid w:val="0"/>
              <w:spacing w:after="0" w:line="240" w:lineRule="auto"/>
              <w:rPr>
                <w:rFonts w:ascii="Times New Roman" w:eastAsia="Times New Roman" w:hAnsi="Times New Roman" w:cs="Times New Roman"/>
                <w:position w:val="6"/>
              </w:rPr>
            </w:pPr>
            <w:r w:rsidRPr="0068329B">
              <w:rPr>
                <w:rFonts w:ascii="Times New Roman" w:eastAsia="Times New Roman" w:hAnsi="Times New Roman" w:cs="Times New Roman"/>
                <w:position w:val="6"/>
              </w:rPr>
              <w:t>(Tiekėjo arba jo įgalioto asmens pareigų pavadinimas)</w:t>
            </w:r>
          </w:p>
        </w:tc>
        <w:tc>
          <w:tcPr>
            <w:tcW w:w="604" w:type="dxa"/>
          </w:tcPr>
          <w:p w14:paraId="39E7354B" w14:textId="77777777" w:rsidR="00222B8B" w:rsidRPr="0068329B" w:rsidRDefault="00222B8B" w:rsidP="0012047A">
            <w:pPr>
              <w:spacing w:after="0" w:line="240" w:lineRule="auto"/>
              <w:ind w:right="-1"/>
              <w:jc w:val="center"/>
              <w:rPr>
                <w:rFonts w:ascii="Times New Roman" w:eastAsia="Calibri" w:hAnsi="Times New Roman" w:cs="Times New Roman"/>
              </w:rPr>
            </w:pPr>
          </w:p>
        </w:tc>
        <w:tc>
          <w:tcPr>
            <w:tcW w:w="1980" w:type="dxa"/>
            <w:tcBorders>
              <w:top w:val="single" w:sz="4" w:space="0" w:color="auto"/>
              <w:left w:val="nil"/>
              <w:bottom w:val="nil"/>
              <w:right w:val="nil"/>
            </w:tcBorders>
          </w:tcPr>
          <w:p w14:paraId="75F44281" w14:textId="7915EFEE" w:rsidR="00222B8B" w:rsidRPr="0068329B" w:rsidRDefault="00222B8B" w:rsidP="0012047A">
            <w:pPr>
              <w:spacing w:after="0" w:line="240" w:lineRule="auto"/>
              <w:ind w:right="-1"/>
              <w:jc w:val="center"/>
              <w:rPr>
                <w:rFonts w:ascii="Times New Roman" w:eastAsia="Calibri" w:hAnsi="Times New Roman" w:cs="Times New Roman"/>
              </w:rPr>
            </w:pPr>
            <w:r w:rsidRPr="0068329B">
              <w:rPr>
                <w:rFonts w:ascii="Times New Roman" w:eastAsia="Calibri" w:hAnsi="Times New Roman" w:cs="Times New Roman"/>
                <w:position w:val="6"/>
              </w:rPr>
              <w:t>(Parašas)</w:t>
            </w:r>
            <w:r w:rsidRPr="0068329B">
              <w:rPr>
                <w:rFonts w:ascii="Times New Roman" w:eastAsia="Calibri" w:hAnsi="Times New Roman" w:cs="Times New Roman"/>
                <w:i/>
              </w:rPr>
              <w:t xml:space="preserve"> </w:t>
            </w:r>
          </w:p>
        </w:tc>
        <w:tc>
          <w:tcPr>
            <w:tcW w:w="701" w:type="dxa"/>
          </w:tcPr>
          <w:p w14:paraId="36A83AE9" w14:textId="77777777" w:rsidR="00222B8B" w:rsidRPr="0068329B" w:rsidRDefault="00222B8B" w:rsidP="0012047A">
            <w:pPr>
              <w:spacing w:after="0" w:line="240" w:lineRule="auto"/>
              <w:ind w:right="-1"/>
              <w:jc w:val="center"/>
              <w:rPr>
                <w:rFonts w:ascii="Times New Roman" w:eastAsia="Calibri" w:hAnsi="Times New Roman" w:cs="Times New Roman"/>
              </w:rPr>
            </w:pPr>
          </w:p>
        </w:tc>
        <w:tc>
          <w:tcPr>
            <w:tcW w:w="2611" w:type="dxa"/>
            <w:tcBorders>
              <w:top w:val="single" w:sz="4" w:space="0" w:color="auto"/>
              <w:left w:val="nil"/>
              <w:bottom w:val="nil"/>
              <w:right w:val="nil"/>
            </w:tcBorders>
          </w:tcPr>
          <w:p w14:paraId="6EE8D3C9" w14:textId="2B5C4AB2" w:rsidR="00222B8B" w:rsidRPr="0068329B" w:rsidRDefault="00222B8B" w:rsidP="0012047A">
            <w:pPr>
              <w:spacing w:after="0" w:line="240" w:lineRule="auto"/>
              <w:ind w:right="-1"/>
              <w:jc w:val="center"/>
              <w:rPr>
                <w:rFonts w:ascii="Times New Roman" w:eastAsia="Calibri" w:hAnsi="Times New Roman" w:cs="Times New Roman"/>
              </w:rPr>
            </w:pPr>
            <w:r w:rsidRPr="0068329B">
              <w:rPr>
                <w:rFonts w:ascii="Times New Roman" w:eastAsia="Calibri" w:hAnsi="Times New Roman" w:cs="Times New Roman"/>
                <w:position w:val="6"/>
              </w:rPr>
              <w:t>(Vardas ir pavardė)</w:t>
            </w:r>
            <w:r w:rsidRPr="0068329B">
              <w:rPr>
                <w:rFonts w:ascii="Times New Roman" w:eastAsia="Calibri" w:hAnsi="Times New Roman" w:cs="Times New Roman"/>
                <w:i/>
              </w:rPr>
              <w:t xml:space="preserve"> </w:t>
            </w:r>
          </w:p>
        </w:tc>
        <w:tc>
          <w:tcPr>
            <w:tcW w:w="648" w:type="dxa"/>
          </w:tcPr>
          <w:p w14:paraId="7511A95F" w14:textId="77777777" w:rsidR="00222B8B" w:rsidRPr="0068329B" w:rsidRDefault="00222B8B" w:rsidP="0012047A">
            <w:pPr>
              <w:spacing w:after="0" w:line="240" w:lineRule="auto"/>
              <w:ind w:right="-1"/>
              <w:jc w:val="center"/>
              <w:rPr>
                <w:rFonts w:ascii="Times New Roman" w:eastAsia="Calibri" w:hAnsi="Times New Roman" w:cs="Times New Roman"/>
              </w:rPr>
            </w:pPr>
          </w:p>
        </w:tc>
      </w:tr>
    </w:tbl>
    <w:p w14:paraId="09C8C48B" w14:textId="77777777" w:rsidR="00643A8D" w:rsidRPr="0068329B" w:rsidRDefault="00643A8D" w:rsidP="0012047A">
      <w:pPr>
        <w:spacing w:after="0" w:line="240" w:lineRule="auto"/>
        <w:jc w:val="both"/>
        <w:rPr>
          <w:rFonts w:ascii="Times New Roman" w:hAnsi="Times New Roman" w:cs="Times New Roman"/>
        </w:rPr>
      </w:pPr>
    </w:p>
    <w:sectPr w:rsidR="00643A8D" w:rsidRPr="0068329B"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28404" w14:textId="77777777" w:rsidR="000B5E9C" w:rsidRDefault="000B5E9C" w:rsidP="00222B8B">
      <w:pPr>
        <w:spacing w:after="0" w:line="240" w:lineRule="auto"/>
      </w:pPr>
      <w:r>
        <w:separator/>
      </w:r>
    </w:p>
  </w:endnote>
  <w:endnote w:type="continuationSeparator" w:id="0">
    <w:p w14:paraId="1DD0D0FF" w14:textId="77777777" w:rsidR="000B5E9C" w:rsidRDefault="000B5E9C" w:rsidP="00222B8B">
      <w:pPr>
        <w:spacing w:after="0" w:line="240" w:lineRule="auto"/>
      </w:pPr>
      <w:r>
        <w:continuationSeparator/>
      </w:r>
    </w:p>
  </w:endnote>
  <w:endnote w:type="continuationNotice" w:id="1">
    <w:p w14:paraId="511F760E" w14:textId="77777777" w:rsidR="000B5E9C" w:rsidRDefault="000B5E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1"/>
    <w:family w:val="roman"/>
    <w:pitch w:val="variable"/>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40CE0" w14:textId="77777777" w:rsidR="000B5E9C" w:rsidRDefault="000B5E9C" w:rsidP="00222B8B">
      <w:pPr>
        <w:spacing w:after="0" w:line="240" w:lineRule="auto"/>
      </w:pPr>
      <w:r>
        <w:separator/>
      </w:r>
    </w:p>
  </w:footnote>
  <w:footnote w:type="continuationSeparator" w:id="0">
    <w:p w14:paraId="7BBA7AC7" w14:textId="77777777" w:rsidR="000B5E9C" w:rsidRDefault="000B5E9C" w:rsidP="00222B8B">
      <w:pPr>
        <w:spacing w:after="0" w:line="240" w:lineRule="auto"/>
      </w:pPr>
      <w:r>
        <w:continuationSeparator/>
      </w:r>
    </w:p>
  </w:footnote>
  <w:footnote w:type="continuationNotice" w:id="1">
    <w:p w14:paraId="2CE2C779" w14:textId="77777777" w:rsidR="000B5E9C" w:rsidRDefault="000B5E9C">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FootnoteText"/>
        <w:jc w:val="both"/>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67882138" w14:textId="77777777" w:rsidR="002B0C56" w:rsidRPr="00915E57" w:rsidRDefault="002B0C56" w:rsidP="002B0C56">
      <w:pPr>
        <w:pStyle w:val="FootnoteText"/>
        <w:jc w:val="both"/>
        <w:rPr>
          <w:sz w:val="16"/>
          <w:szCs w:val="16"/>
        </w:rPr>
      </w:pPr>
      <w:r w:rsidRPr="00915E57">
        <w:rPr>
          <w:rStyle w:val="FootnoteReference"/>
          <w:sz w:val="16"/>
          <w:szCs w:val="16"/>
        </w:rPr>
        <w:footnoteRef/>
      </w:r>
      <w:r w:rsidRPr="00915E57">
        <w:rPr>
          <w:sz w:val="16"/>
          <w:szCs w:val="16"/>
        </w:rPr>
        <w:t xml:space="preserve"> </w:t>
      </w:r>
      <w:r w:rsidRPr="00915E57">
        <w:rPr>
          <w:sz w:val="16"/>
          <w:szCs w:val="16"/>
        </w:rPr>
        <w:t xml:space="preserve">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6C6F59C0" w14:textId="77777777" w:rsidR="002B0C56" w:rsidRPr="00915E57" w:rsidRDefault="002B0C56" w:rsidP="002B0C56">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06D316FC" w14:textId="77777777" w:rsidR="002B0C56" w:rsidRPr="00915E57" w:rsidRDefault="002B0C56" w:rsidP="002B0C56">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257B50" w14:textId="77777777" w:rsidR="002B0C56" w:rsidRPr="00915E57" w:rsidRDefault="002B0C56" w:rsidP="002B0C56">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7F8ADFE" w14:textId="77777777" w:rsidR="002B0C56" w:rsidRPr="00915E57" w:rsidRDefault="002B0C56" w:rsidP="002B0C56">
      <w:pPr>
        <w:pStyle w:val="FootnoteText"/>
        <w:rPr>
          <w:sz w:val="16"/>
          <w:szCs w:val="16"/>
        </w:rPr>
      </w:pPr>
      <w:r w:rsidRPr="00915E57">
        <w:rPr>
          <w:sz w:val="16"/>
          <w:szCs w:val="16"/>
        </w:rPr>
        <w:t>b) fizinių asmenų atveju – sutuoktiniai, tėvai ir jų vaikai (įvaikiai).</w:t>
      </w:r>
    </w:p>
  </w:footnote>
  <w:footnote w:id="7">
    <w:p w14:paraId="3A379B8D" w14:textId="77777777" w:rsidR="002B0C56" w:rsidRDefault="002B0C56" w:rsidP="002B0C56">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850CE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4B845E3F"/>
    <w:multiLevelType w:val="hybridMultilevel"/>
    <w:tmpl w:val="A2700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527AF5"/>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7DF7720"/>
    <w:multiLevelType w:val="hybridMultilevel"/>
    <w:tmpl w:val="AB1827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35544755">
    <w:abstractNumId w:val="0"/>
  </w:num>
  <w:num w:numId="2" w16cid:durableId="1497575153">
    <w:abstractNumId w:val="3"/>
  </w:num>
  <w:num w:numId="3" w16cid:durableId="439960226">
    <w:abstractNumId w:val="13"/>
  </w:num>
  <w:num w:numId="4" w16cid:durableId="2073960663">
    <w:abstractNumId w:val="7"/>
  </w:num>
  <w:num w:numId="5" w16cid:durableId="1133905826">
    <w:abstractNumId w:val="2"/>
  </w:num>
  <w:num w:numId="6" w16cid:durableId="929242683">
    <w:abstractNumId w:val="18"/>
  </w:num>
  <w:num w:numId="7"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6"/>
  </w:num>
  <w:num w:numId="10" w16cid:durableId="191496485">
    <w:abstractNumId w:val="1"/>
  </w:num>
  <w:num w:numId="11" w16cid:durableId="1086730630">
    <w:abstractNumId w:val="17"/>
  </w:num>
  <w:num w:numId="12" w16cid:durableId="887376340">
    <w:abstractNumId w:val="16"/>
  </w:num>
  <w:num w:numId="13" w16cid:durableId="1637760569">
    <w:abstractNumId w:val="4"/>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0"/>
  </w:num>
  <w:num w:numId="17" w16cid:durableId="483083723">
    <w:abstractNumId w:val="12"/>
  </w:num>
  <w:num w:numId="18" w16cid:durableId="966013860">
    <w:abstractNumId w:val="8"/>
  </w:num>
  <w:num w:numId="19" w16cid:durableId="719983519">
    <w:abstractNumId w:val="19"/>
  </w:num>
  <w:num w:numId="20" w16cid:durableId="1516842039">
    <w:abstractNumId w:val="14"/>
  </w:num>
  <w:num w:numId="21" w16cid:durableId="1021274997">
    <w:abstractNumId w:val="5"/>
  </w:num>
  <w:num w:numId="22" w16cid:durableId="539585351">
    <w:abstractNumId w:val="11"/>
  </w:num>
  <w:num w:numId="23" w16cid:durableId="6346020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47DE9"/>
    <w:rsid w:val="00066E4C"/>
    <w:rsid w:val="000710DB"/>
    <w:rsid w:val="000734A1"/>
    <w:rsid w:val="000762A2"/>
    <w:rsid w:val="000951E5"/>
    <w:rsid w:val="000A4B27"/>
    <w:rsid w:val="000B39CC"/>
    <w:rsid w:val="000B5E9C"/>
    <w:rsid w:val="000D0582"/>
    <w:rsid w:val="000D16DF"/>
    <w:rsid w:val="000F164B"/>
    <w:rsid w:val="000F2AF7"/>
    <w:rsid w:val="00104278"/>
    <w:rsid w:val="001067F4"/>
    <w:rsid w:val="001102EF"/>
    <w:rsid w:val="0012047A"/>
    <w:rsid w:val="00125D26"/>
    <w:rsid w:val="00136CD4"/>
    <w:rsid w:val="00141175"/>
    <w:rsid w:val="00143079"/>
    <w:rsid w:val="00152887"/>
    <w:rsid w:val="00194E7C"/>
    <w:rsid w:val="001D1EFA"/>
    <w:rsid w:val="001E12DF"/>
    <w:rsid w:val="001E2521"/>
    <w:rsid w:val="001E31AE"/>
    <w:rsid w:val="001E69F3"/>
    <w:rsid w:val="001F4978"/>
    <w:rsid w:val="002149C9"/>
    <w:rsid w:val="002177AC"/>
    <w:rsid w:val="00220896"/>
    <w:rsid w:val="00222B8B"/>
    <w:rsid w:val="00235A32"/>
    <w:rsid w:val="00237299"/>
    <w:rsid w:val="00237491"/>
    <w:rsid w:val="00275650"/>
    <w:rsid w:val="00277560"/>
    <w:rsid w:val="00280DF6"/>
    <w:rsid w:val="002838AE"/>
    <w:rsid w:val="0028760F"/>
    <w:rsid w:val="002A5DCB"/>
    <w:rsid w:val="002B0C56"/>
    <w:rsid w:val="002B4F04"/>
    <w:rsid w:val="002B515F"/>
    <w:rsid w:val="002C0E2B"/>
    <w:rsid w:val="002C186B"/>
    <w:rsid w:val="002E64D0"/>
    <w:rsid w:val="002F3C3F"/>
    <w:rsid w:val="002F3D23"/>
    <w:rsid w:val="0030068D"/>
    <w:rsid w:val="00305CFB"/>
    <w:rsid w:val="0031723D"/>
    <w:rsid w:val="003238F1"/>
    <w:rsid w:val="00337475"/>
    <w:rsid w:val="00341076"/>
    <w:rsid w:val="003612E4"/>
    <w:rsid w:val="003631E3"/>
    <w:rsid w:val="003654B6"/>
    <w:rsid w:val="00370F4F"/>
    <w:rsid w:val="00373F87"/>
    <w:rsid w:val="00374945"/>
    <w:rsid w:val="00377ED9"/>
    <w:rsid w:val="003A1950"/>
    <w:rsid w:val="003C050E"/>
    <w:rsid w:val="003C61E8"/>
    <w:rsid w:val="003D26D6"/>
    <w:rsid w:val="003D5194"/>
    <w:rsid w:val="003E0E98"/>
    <w:rsid w:val="003F30E7"/>
    <w:rsid w:val="00404D14"/>
    <w:rsid w:val="00416D4C"/>
    <w:rsid w:val="00426743"/>
    <w:rsid w:val="00443F3D"/>
    <w:rsid w:val="00446368"/>
    <w:rsid w:val="00477343"/>
    <w:rsid w:val="0048058B"/>
    <w:rsid w:val="004814FC"/>
    <w:rsid w:val="00482E11"/>
    <w:rsid w:val="00483C8C"/>
    <w:rsid w:val="0049790C"/>
    <w:rsid w:val="00497F82"/>
    <w:rsid w:val="004A2798"/>
    <w:rsid w:val="004B0A6A"/>
    <w:rsid w:val="004C58B4"/>
    <w:rsid w:val="004C7A22"/>
    <w:rsid w:val="004D6775"/>
    <w:rsid w:val="004E087A"/>
    <w:rsid w:val="004E6E38"/>
    <w:rsid w:val="00506A22"/>
    <w:rsid w:val="005226A4"/>
    <w:rsid w:val="0055002C"/>
    <w:rsid w:val="005510CE"/>
    <w:rsid w:val="005534B2"/>
    <w:rsid w:val="005632B3"/>
    <w:rsid w:val="0056636C"/>
    <w:rsid w:val="0057443A"/>
    <w:rsid w:val="00580A0E"/>
    <w:rsid w:val="005A1885"/>
    <w:rsid w:val="005A7DF1"/>
    <w:rsid w:val="005B28D0"/>
    <w:rsid w:val="005C18E0"/>
    <w:rsid w:val="005C4103"/>
    <w:rsid w:val="005D7073"/>
    <w:rsid w:val="005E1620"/>
    <w:rsid w:val="005E6797"/>
    <w:rsid w:val="005E6B50"/>
    <w:rsid w:val="005F024D"/>
    <w:rsid w:val="005F0FF6"/>
    <w:rsid w:val="005F6292"/>
    <w:rsid w:val="006126CB"/>
    <w:rsid w:val="0061753C"/>
    <w:rsid w:val="00624A9D"/>
    <w:rsid w:val="00643A8D"/>
    <w:rsid w:val="00644E66"/>
    <w:rsid w:val="00651C9F"/>
    <w:rsid w:val="00653327"/>
    <w:rsid w:val="006537D5"/>
    <w:rsid w:val="0068329B"/>
    <w:rsid w:val="006901D0"/>
    <w:rsid w:val="00690D1B"/>
    <w:rsid w:val="006924CA"/>
    <w:rsid w:val="006959BE"/>
    <w:rsid w:val="006A0042"/>
    <w:rsid w:val="006F41A9"/>
    <w:rsid w:val="00700250"/>
    <w:rsid w:val="00707FAE"/>
    <w:rsid w:val="00710864"/>
    <w:rsid w:val="00712F2E"/>
    <w:rsid w:val="007133CA"/>
    <w:rsid w:val="00725A9B"/>
    <w:rsid w:val="00726592"/>
    <w:rsid w:val="00727C0E"/>
    <w:rsid w:val="007356A1"/>
    <w:rsid w:val="007577CB"/>
    <w:rsid w:val="00766A5F"/>
    <w:rsid w:val="00775C21"/>
    <w:rsid w:val="00775ED6"/>
    <w:rsid w:val="00784DF0"/>
    <w:rsid w:val="00791452"/>
    <w:rsid w:val="0079624A"/>
    <w:rsid w:val="00797007"/>
    <w:rsid w:val="007A0AF7"/>
    <w:rsid w:val="007B4CD2"/>
    <w:rsid w:val="007E0F30"/>
    <w:rsid w:val="0085711E"/>
    <w:rsid w:val="0086049A"/>
    <w:rsid w:val="00883A7C"/>
    <w:rsid w:val="00887D86"/>
    <w:rsid w:val="008A2BAB"/>
    <w:rsid w:val="008A6B32"/>
    <w:rsid w:val="008B26B6"/>
    <w:rsid w:val="008C67BC"/>
    <w:rsid w:val="008D0634"/>
    <w:rsid w:val="008D42C8"/>
    <w:rsid w:val="008D65CF"/>
    <w:rsid w:val="008E0878"/>
    <w:rsid w:val="008F41F5"/>
    <w:rsid w:val="0090154E"/>
    <w:rsid w:val="0090288A"/>
    <w:rsid w:val="00904197"/>
    <w:rsid w:val="00904784"/>
    <w:rsid w:val="009066EE"/>
    <w:rsid w:val="009212C1"/>
    <w:rsid w:val="00924372"/>
    <w:rsid w:val="0092659E"/>
    <w:rsid w:val="009312C8"/>
    <w:rsid w:val="00944850"/>
    <w:rsid w:val="00946A55"/>
    <w:rsid w:val="00966633"/>
    <w:rsid w:val="00985F69"/>
    <w:rsid w:val="009A6CE4"/>
    <w:rsid w:val="009D053D"/>
    <w:rsid w:val="009D738A"/>
    <w:rsid w:val="009E3B97"/>
    <w:rsid w:val="009E4F27"/>
    <w:rsid w:val="00A00CB1"/>
    <w:rsid w:val="00A02753"/>
    <w:rsid w:val="00A13377"/>
    <w:rsid w:val="00A14A54"/>
    <w:rsid w:val="00A2216E"/>
    <w:rsid w:val="00A22AAE"/>
    <w:rsid w:val="00A2551D"/>
    <w:rsid w:val="00A37DBF"/>
    <w:rsid w:val="00A51DCC"/>
    <w:rsid w:val="00A64258"/>
    <w:rsid w:val="00A65463"/>
    <w:rsid w:val="00A701AE"/>
    <w:rsid w:val="00A822F5"/>
    <w:rsid w:val="00AA72DA"/>
    <w:rsid w:val="00AB7139"/>
    <w:rsid w:val="00AC0DD0"/>
    <w:rsid w:val="00AD29B0"/>
    <w:rsid w:val="00AE1E2A"/>
    <w:rsid w:val="00AE6929"/>
    <w:rsid w:val="00AF253B"/>
    <w:rsid w:val="00AF37DA"/>
    <w:rsid w:val="00B36AD4"/>
    <w:rsid w:val="00B462E2"/>
    <w:rsid w:val="00B5321B"/>
    <w:rsid w:val="00B74421"/>
    <w:rsid w:val="00B74FFD"/>
    <w:rsid w:val="00B8287A"/>
    <w:rsid w:val="00B8343B"/>
    <w:rsid w:val="00B87081"/>
    <w:rsid w:val="00B97217"/>
    <w:rsid w:val="00BA3371"/>
    <w:rsid w:val="00BA5D2D"/>
    <w:rsid w:val="00BC3979"/>
    <w:rsid w:val="00BC601F"/>
    <w:rsid w:val="00BD0AB4"/>
    <w:rsid w:val="00BE1CD7"/>
    <w:rsid w:val="00BE2F7C"/>
    <w:rsid w:val="00BF1BF3"/>
    <w:rsid w:val="00C0583D"/>
    <w:rsid w:val="00C15B76"/>
    <w:rsid w:val="00C17E59"/>
    <w:rsid w:val="00C272A1"/>
    <w:rsid w:val="00C37C8E"/>
    <w:rsid w:val="00C417B3"/>
    <w:rsid w:val="00C42470"/>
    <w:rsid w:val="00C51861"/>
    <w:rsid w:val="00C52692"/>
    <w:rsid w:val="00C7111C"/>
    <w:rsid w:val="00C71777"/>
    <w:rsid w:val="00C72EDF"/>
    <w:rsid w:val="00C7538D"/>
    <w:rsid w:val="00C863B5"/>
    <w:rsid w:val="00C92347"/>
    <w:rsid w:val="00C93373"/>
    <w:rsid w:val="00C94C60"/>
    <w:rsid w:val="00CB0BC3"/>
    <w:rsid w:val="00CB13DE"/>
    <w:rsid w:val="00CB2CFE"/>
    <w:rsid w:val="00CB6D1E"/>
    <w:rsid w:val="00CC0979"/>
    <w:rsid w:val="00CC27F5"/>
    <w:rsid w:val="00CC7397"/>
    <w:rsid w:val="00CE192F"/>
    <w:rsid w:val="00CE2E66"/>
    <w:rsid w:val="00CE6E65"/>
    <w:rsid w:val="00D04A4C"/>
    <w:rsid w:val="00D1111C"/>
    <w:rsid w:val="00D35A1D"/>
    <w:rsid w:val="00D35F20"/>
    <w:rsid w:val="00D436FA"/>
    <w:rsid w:val="00D46CD4"/>
    <w:rsid w:val="00D637A4"/>
    <w:rsid w:val="00D66ABC"/>
    <w:rsid w:val="00D71AF1"/>
    <w:rsid w:val="00D72304"/>
    <w:rsid w:val="00D76712"/>
    <w:rsid w:val="00D77ACE"/>
    <w:rsid w:val="00D83DAA"/>
    <w:rsid w:val="00D87C43"/>
    <w:rsid w:val="00D96A6D"/>
    <w:rsid w:val="00DB2B01"/>
    <w:rsid w:val="00DC25EB"/>
    <w:rsid w:val="00DD6647"/>
    <w:rsid w:val="00DD6BB4"/>
    <w:rsid w:val="00DE4B83"/>
    <w:rsid w:val="00DF4F2F"/>
    <w:rsid w:val="00E3534D"/>
    <w:rsid w:val="00E37571"/>
    <w:rsid w:val="00E40595"/>
    <w:rsid w:val="00E4620F"/>
    <w:rsid w:val="00E52225"/>
    <w:rsid w:val="00E54956"/>
    <w:rsid w:val="00E5744A"/>
    <w:rsid w:val="00E72D1A"/>
    <w:rsid w:val="00E751B2"/>
    <w:rsid w:val="00E7525B"/>
    <w:rsid w:val="00E93EFD"/>
    <w:rsid w:val="00EA6D21"/>
    <w:rsid w:val="00EC065E"/>
    <w:rsid w:val="00EC71FC"/>
    <w:rsid w:val="00F051B5"/>
    <w:rsid w:val="00F1319A"/>
    <w:rsid w:val="00F236A9"/>
    <w:rsid w:val="00F40C79"/>
    <w:rsid w:val="00F50A0E"/>
    <w:rsid w:val="00F74C27"/>
    <w:rsid w:val="00F806BF"/>
    <w:rsid w:val="00F87BFB"/>
    <w:rsid w:val="00FA0A7E"/>
    <w:rsid w:val="00FB1500"/>
    <w:rsid w:val="00FB32AA"/>
    <w:rsid w:val="00FB35B1"/>
    <w:rsid w:val="00FB5A1D"/>
    <w:rsid w:val="00FE4B5C"/>
    <w:rsid w:val="00FE60A7"/>
    <w:rsid w:val="0120BCAA"/>
    <w:rsid w:val="0D0C0A7A"/>
    <w:rsid w:val="16A0182F"/>
    <w:rsid w:val="24572FD6"/>
    <w:rsid w:val="26B5D676"/>
    <w:rsid w:val="26DCDCB1"/>
    <w:rsid w:val="2A58F7D8"/>
    <w:rsid w:val="2AFA6288"/>
    <w:rsid w:val="2CA609BA"/>
    <w:rsid w:val="2ED9BB28"/>
    <w:rsid w:val="2F56AFA8"/>
    <w:rsid w:val="30E078AA"/>
    <w:rsid w:val="38252094"/>
    <w:rsid w:val="38FB03C6"/>
    <w:rsid w:val="3AA12040"/>
    <w:rsid w:val="3AADDD42"/>
    <w:rsid w:val="3C54EF2B"/>
    <w:rsid w:val="3E1FEEEF"/>
    <w:rsid w:val="3E987F40"/>
    <w:rsid w:val="418D1B61"/>
    <w:rsid w:val="41BE65F3"/>
    <w:rsid w:val="42B90D9A"/>
    <w:rsid w:val="42E9AD89"/>
    <w:rsid w:val="453E71DA"/>
    <w:rsid w:val="46BAA051"/>
    <w:rsid w:val="4C071363"/>
    <w:rsid w:val="4D5F9687"/>
    <w:rsid w:val="531456AB"/>
    <w:rsid w:val="5895DB76"/>
    <w:rsid w:val="590632EF"/>
    <w:rsid w:val="5B60A457"/>
    <w:rsid w:val="5E1D970C"/>
    <w:rsid w:val="5FD61280"/>
    <w:rsid w:val="620D8AB2"/>
    <w:rsid w:val="62240CB5"/>
    <w:rsid w:val="63066E58"/>
    <w:rsid w:val="639ADA37"/>
    <w:rsid w:val="68C32BC4"/>
    <w:rsid w:val="69B2FAC2"/>
    <w:rsid w:val="6C6B4E89"/>
    <w:rsid w:val="6CC6EAE1"/>
    <w:rsid w:val="6E2CC792"/>
    <w:rsid w:val="7210F1D9"/>
    <w:rsid w:val="798384B0"/>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astabos xmlns="792cc0e5-78ed-4bf2-9e00-f1b9f65a553d" xsi:nil="true"/>
    <U_x017e_pildyta xmlns="792cc0e5-78ed-4bf2-9e00-f1b9f65a553d">false</U_x017e_pildyta>
    <_ip_UnifiedCompliancePolicyUIAction xmlns="http://schemas.microsoft.com/sharepoint/v3" xsi:nil="true"/>
    <_ip_UnifiedCompliancePolicyProperties xmlns="http://schemas.microsoft.com/sharepoint/v3" xsi:nil="true"/>
    <lcf76f155ced4ddcb4097134ff3c332f xmlns="792cc0e5-78ed-4bf2-9e00-f1b9f65a553d">
      <Terms xmlns="http://schemas.microsoft.com/office/infopath/2007/PartnerControls"/>
    </lcf76f155ced4ddcb4097134ff3c332f>
    <TaxCatchAll xmlns="99d0408b-8311-495b-85d1-8ab2a7a8f309" xsi:nil="true"/>
  </documentManagement>
</p:properties>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2.xml><?xml version="1.0" encoding="utf-8"?>
<ds:datastoreItem xmlns:ds="http://schemas.openxmlformats.org/officeDocument/2006/customXml" ds:itemID="{FE6FC309-EC8B-4CF8-95A3-F31FB55C1DBD}"/>
</file>

<file path=customXml/itemProps3.xml><?xml version="1.0" encoding="utf-8"?>
<ds:datastoreItem xmlns:ds="http://schemas.openxmlformats.org/officeDocument/2006/customXml" ds:itemID="{BA4AFED4-5E9A-4A22-A56E-5B4A3C394B0A}"/>
</file>

<file path=customXml/itemProps4.xml><?xml version="1.0" encoding="utf-8"?>
<ds:datastoreItem xmlns:ds="http://schemas.openxmlformats.org/officeDocument/2006/customXml" ds:itemID="{02C0D401-CC6B-4FCC-AF00-F5B1A07FF0EC}"/>
</file>

<file path=docProps/app.xml><?xml version="1.0" encoding="utf-8"?>
<Properties xmlns="http://schemas.openxmlformats.org/officeDocument/2006/extended-properties" xmlns:vt="http://schemas.openxmlformats.org/officeDocument/2006/docPropsVTypes">
  <Template>Normal</Template>
  <TotalTime>0</TotalTime>
  <Pages>4</Pages>
  <Words>858</Words>
  <Characters>5674</Characters>
  <Application>Microsoft Office Word</Application>
  <DocSecurity>0</DocSecurity>
  <Lines>257</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Dovilė Klišauskienė</cp:lastModifiedBy>
  <cp:revision>2</cp:revision>
  <dcterms:created xsi:type="dcterms:W3CDTF">2026-08-05T11:41:00Z</dcterms:created>
  <dcterms:modified xsi:type="dcterms:W3CDTF">2026-08-05T11:41:00Z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2026-08-05T11:41:22Z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e1e869f5-7b61-4a71-aa8c-4e2b0aa4f0be</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MSIP_Label_57f8b785-88cf-4cde-9f19-655d15068a21_Application">
    <vt:lpwstr>Microsoft Azure Information Protection</vt:lpwstr>
  </property>
  <property fmtid="{D5CDD505-2E9C-101B-9397-08002B2CF9AE}" pid="11" name="MSIP_Label_57f8b785-88cf-4cde-9f19-655d15068a21_Enabled">
    <vt:lpwstr>True</vt:lpwstr>
  </property>
  <property fmtid="{D5CDD505-2E9C-101B-9397-08002B2CF9AE}" pid="12" name="MediaServiceImageTags">
    <vt:lpwstr/>
  </property>
  <property fmtid="{D5CDD505-2E9C-101B-9397-08002B2CF9AE}" pid="13" name="ContentTypeId">
    <vt:lpwstr>0x010100ED2A6C4708C64B4EAE917A5481687AFF</vt:lpwstr>
  </property>
  <property fmtid="{D5CDD505-2E9C-101B-9397-08002B2CF9AE}" pid="14" name="MSIP_Label_57f8b785-88cf-4cde-9f19-655d15068a21_SetDate">
    <vt:lpwstr>2021-07-13T06:45:51.3108306Z</vt:lpwstr>
  </property>
  <property fmtid="{D5CDD505-2E9C-101B-9397-08002B2CF9AE}" pid="15" name="MSIP_Label_57f8b785-88cf-4cde-9f19-655d15068a21_Owner">
    <vt:lpwstr>dklisau@ltou.lt</vt:lpwstr>
  </property>
  <property fmtid="{D5CDD505-2E9C-101B-9397-08002B2CF9AE}" pid="16" name="MSIP_Label_57f8b785-88cf-4cde-9f19-655d15068a21_Name">
    <vt:lpwstr>Vieša</vt:lpwstr>
  </property>
  <property fmtid="{D5CDD505-2E9C-101B-9397-08002B2CF9AE}" pid="17" name="MSIP_Label_57f8b785-88cf-4cde-9f19-655d15068a21_Extended_MSFT_Method">
    <vt:lpwstr>Automatic</vt:lpwstr>
  </property>
  <property fmtid="{D5CDD505-2E9C-101B-9397-08002B2CF9AE}" pid="18" name="MSIP_Label_57f8b785-88cf-4cde-9f19-655d15068a21_SiteId">
    <vt:lpwstr>d920b0a3-f4e5-4e0b-85a4-54e4d7dc3fb9</vt:lpwstr>
  </property>
  <property fmtid="{D5CDD505-2E9C-101B-9397-08002B2CF9AE}" pid="19" name="Sensitivity">
    <vt:lpwstr>Vieša</vt:lpwstr>
  </property>
</Properties>
</file>